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633016">
      <w:r w:rsidRPr="0063301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4349115</wp:posOffset>
            </wp:positionH>
            <wp:positionV relativeFrom="margin">
              <wp:posOffset>-1188085</wp:posOffset>
            </wp:positionV>
            <wp:extent cx="1905000" cy="1390650"/>
            <wp:effectExtent l="0" t="0" r="0" b="0"/>
            <wp:wrapSquare wrapText="bothSides"/>
            <wp:docPr id="2" name="Рисунок 10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016" w:rsidRDefault="00633016" w:rsidP="006330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:rsidR="00633016" w:rsidRPr="00A204BB" w:rsidRDefault="00633016" w:rsidP="006330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A204BB">
        <w:rPr>
          <w:rFonts w:ascii="Times New Roman" w:eastAsia="Arial Unicode MS" w:hAnsi="Times New Roman" w:cs="Times New Roman"/>
          <w:sz w:val="56"/>
          <w:szCs w:val="56"/>
        </w:rPr>
        <w:t>ТЕХНИЧЕСКОЕ ОПИСАНИЕ КОМПЕТЕНЦИИ</w:t>
      </w:r>
    </w:p>
    <w:p w:rsidR="00E46C87" w:rsidRDefault="00633016" w:rsidP="00633016">
      <w:pPr>
        <w:jc w:val="center"/>
      </w:pPr>
      <w:r>
        <w:rPr>
          <w:rFonts w:ascii="Times New Roman" w:eastAsia="Arial Unicode MS" w:hAnsi="Times New Roman" w:cs="Times New Roman"/>
          <w:sz w:val="56"/>
          <w:szCs w:val="56"/>
        </w:rPr>
        <w:t>«</w:t>
      </w:r>
      <w:r w:rsidRPr="00633016">
        <w:t xml:space="preserve"> </w:t>
      </w:r>
      <w:r w:rsidRPr="00633016">
        <w:rPr>
          <w:rFonts w:ascii="Times New Roman" w:eastAsia="Arial Unicode MS" w:hAnsi="Times New Roman" w:cs="Times New Roman"/>
          <w:sz w:val="56"/>
          <w:szCs w:val="56"/>
        </w:rPr>
        <w:t>Инженерный дизайн CAD</w:t>
      </w:r>
      <w:r>
        <w:rPr>
          <w:rFonts w:ascii="Times New Roman" w:eastAsia="Arial Unicode MS" w:hAnsi="Times New Roman" w:cs="Times New Roman"/>
          <w:sz w:val="56"/>
          <w:szCs w:val="56"/>
        </w:rPr>
        <w:t>»</w:t>
      </w:r>
    </w:p>
    <w:p w:rsidR="00421818" w:rsidRDefault="00421818"/>
    <w:p w:rsidR="00424E4C" w:rsidRDefault="00424E4C"/>
    <w:p w:rsidR="0024730B" w:rsidRDefault="0024730B"/>
    <w:p w:rsidR="0024730B" w:rsidRDefault="0024730B"/>
    <w:p w:rsidR="00E46C87" w:rsidRPr="00142C3E" w:rsidRDefault="006330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3594354</wp:posOffset>
            </wp:positionV>
            <wp:extent cx="7564374" cy="6059424"/>
            <wp:effectExtent l="19050" t="0" r="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74" cy="60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Default="00E46C87"/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E46C87" w:rsidRPr="00EF5A48" w:rsidRDefault="00633016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Pr="00A204B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A48" w:rsidRPr="00C56806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 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5"/>
        <w:gridCol w:w="475"/>
      </w:tblGrid>
      <w:tr w:rsidR="005734EA" w:rsidTr="003D535C">
        <w:tc>
          <w:tcPr>
            <w:tcW w:w="9095" w:type="dxa"/>
          </w:tcPr>
          <w:p w:rsidR="005734EA" w:rsidRPr="005734EA" w:rsidRDefault="005734EA" w:rsidP="00C0600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5734EA" w:rsidRDefault="005734EA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5734EA" w:rsidRDefault="005734EA" w:rsidP="00C0600B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5734EA" w:rsidRDefault="005734EA" w:rsidP="00C0600B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5734EA" w:rsidRDefault="005734E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A92AE7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5734EA" w:rsidRDefault="005734EA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3D535C">
        <w:tc>
          <w:tcPr>
            <w:tcW w:w="9095" w:type="dxa"/>
          </w:tcPr>
          <w:p w:rsidR="005734EA" w:rsidRPr="005734EA" w:rsidRDefault="005734E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7102CC" w:rsidRPr="00CC2E58" w:rsidRDefault="00A92AE7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7102CC" w:rsidRPr="005734EA" w:rsidTr="003D535C">
        <w:tc>
          <w:tcPr>
            <w:tcW w:w="9095" w:type="dxa"/>
          </w:tcPr>
          <w:p w:rsidR="007102CC" w:rsidRPr="001350DB" w:rsidRDefault="007102CC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2.2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7102CC">
              <w:rPr>
                <w:rFonts w:ascii="Times New Roman" w:hAnsi="Times New Roman" w:cs="Times New Roman"/>
                <w:sz w:val="24"/>
                <w:szCs w:val="28"/>
              </w:rPr>
              <w:t>ОБЩИЕ СВЕДЕНИЯ О СПЕЦИФИКАЦИИ СТАНДАРТОВ WORLDSKILLS FUTURESKILLS (WSSSFS)</w:t>
            </w:r>
            <w:r w:rsidR="00AA62E1"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………………………………………………………………</w:t>
            </w:r>
          </w:p>
        </w:tc>
        <w:tc>
          <w:tcPr>
            <w:tcW w:w="475" w:type="dxa"/>
          </w:tcPr>
          <w:p w:rsidR="007102CC" w:rsidRDefault="007102CC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A62E1" w:rsidRPr="001350DB" w:rsidRDefault="00FA4ACD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1350DB" w:rsidRDefault="005734E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1350DB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5734EA" w:rsidRPr="005734EA" w:rsidTr="003D535C">
        <w:tc>
          <w:tcPr>
            <w:tcW w:w="9095" w:type="dxa"/>
          </w:tcPr>
          <w:p w:rsidR="005734EA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671E1D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671E1D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A4ACD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671E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522E78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F7012D" w:rsidRPr="005734EA" w:rsidTr="003D535C">
        <w:trPr>
          <w:trHeight w:val="335"/>
        </w:trPr>
        <w:tc>
          <w:tcPr>
            <w:tcW w:w="9095" w:type="dxa"/>
          </w:tcPr>
          <w:p w:rsidR="00F7012D" w:rsidRPr="001350DB" w:rsidRDefault="00F7012D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="00112CFB" w:rsidRPr="00112CFB">
              <w:rPr>
                <w:rFonts w:ascii="Times New Roman" w:hAnsi="Times New Roman" w:cs="Times New Roman"/>
                <w:caps/>
                <w:sz w:val="24"/>
                <w:szCs w:val="28"/>
              </w:rPr>
              <w:t>РАЗРАБОТКА КОНКУРСНОГО ЗАДАНИЯ</w:t>
            </w:r>
            <w:r w:rsidR="00112CFB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F7012D" w:rsidRDefault="00112CFB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381F86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381F8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381F86" w:rsidP="00522E7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381F86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381F8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381F86" w:rsidP="00522E7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CC2E58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381F86" w:rsidP="00522E7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381F86" w:rsidP="00522E7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381F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81F8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381F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81F8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27574C" w:rsidP="00381F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81F8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 xml:space="preserve"> БЕЗОПАСНОСТИ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63692B" w:rsidP="00381F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81F8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3D535C">
        <w:tc>
          <w:tcPr>
            <w:tcW w:w="9095" w:type="dxa"/>
          </w:tcPr>
          <w:p w:rsidR="000A77BF" w:rsidRPr="001350DB" w:rsidRDefault="000A77BF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3D535C">
        <w:tc>
          <w:tcPr>
            <w:tcW w:w="9095" w:type="dxa"/>
          </w:tcPr>
          <w:p w:rsidR="00CC2E58" w:rsidRPr="001350DB" w:rsidRDefault="00CC2E58" w:rsidP="00C0600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ИНСТРУМЕНТАЛЬНОМ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ЯЩИКЕ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27574C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C2E58" w:rsidRPr="005734EA" w:rsidTr="003D535C">
        <w:tc>
          <w:tcPr>
            <w:tcW w:w="9095" w:type="dxa"/>
          </w:tcPr>
          <w:p w:rsidR="00CC2E58" w:rsidRPr="001350DB" w:rsidRDefault="00CC2E58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381F86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CC2E58" w:rsidRPr="005734EA" w:rsidTr="003D535C">
        <w:tc>
          <w:tcPr>
            <w:tcW w:w="9095" w:type="dxa"/>
          </w:tcPr>
          <w:p w:rsidR="00CC2E58" w:rsidRPr="001350DB" w:rsidRDefault="00CC2E58" w:rsidP="00C0600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381F86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CC2E58" w:rsidRPr="005734EA" w:rsidTr="003D535C">
        <w:tc>
          <w:tcPr>
            <w:tcW w:w="9095" w:type="dxa"/>
          </w:tcPr>
          <w:p w:rsidR="00CC2E58" w:rsidRPr="001350DB" w:rsidRDefault="00CC2E58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381F86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CC2E58" w:rsidRPr="005734EA" w:rsidTr="003D535C">
        <w:tc>
          <w:tcPr>
            <w:tcW w:w="9095" w:type="dxa"/>
          </w:tcPr>
          <w:p w:rsidR="00CC2E58" w:rsidRDefault="00CC2E58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381F86" w:rsidP="0063692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F7012D" w:rsidRPr="005734EA" w:rsidTr="003D535C">
        <w:tc>
          <w:tcPr>
            <w:tcW w:w="9095" w:type="dxa"/>
          </w:tcPr>
          <w:p w:rsidR="00F7012D" w:rsidRPr="001350DB" w:rsidRDefault="00F7012D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381F86" w:rsidP="0063692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CC2E58" w:rsidRPr="000A77BF" w:rsidTr="003D535C">
        <w:tc>
          <w:tcPr>
            <w:tcW w:w="9095" w:type="dxa"/>
          </w:tcPr>
          <w:p w:rsidR="00CC2E58" w:rsidRPr="000A77BF" w:rsidRDefault="00CC2E58" w:rsidP="00C060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F12D44" w:rsidRDefault="00381F86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C2E58" w:rsidRPr="000A77BF" w:rsidTr="003D535C">
        <w:tc>
          <w:tcPr>
            <w:tcW w:w="9095" w:type="dxa"/>
          </w:tcPr>
          <w:p w:rsidR="00CC2E58" w:rsidRPr="000A77BF" w:rsidRDefault="00CC2E58" w:rsidP="00C060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F12D44" w:rsidRDefault="00381F86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DD6369" w:rsidRPr="000A77BF" w:rsidTr="003D535C">
        <w:tc>
          <w:tcPr>
            <w:tcW w:w="9095" w:type="dxa"/>
          </w:tcPr>
          <w:p w:rsidR="00DD6369" w:rsidRPr="001350DB" w:rsidRDefault="00DD636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14. </w:t>
            </w:r>
            <w:r w:rsidRPr="00DD6369">
              <w:rPr>
                <w:rFonts w:ascii="Times New Roman" w:hAnsi="Times New Roman" w:cs="Times New Roman"/>
                <w:sz w:val="24"/>
                <w:szCs w:val="28"/>
              </w:rPr>
              <w:t>ПРИНЯТЫЕ СОКРАЩЕНИЯ</w:t>
            </w:r>
            <w:r w:rsidR="0027574C"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475" w:type="dxa"/>
          </w:tcPr>
          <w:p w:rsidR="00DD6369" w:rsidRPr="00F12D44" w:rsidRDefault="00381F86" w:rsidP="003D53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535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C2E58" w:rsidRPr="000A77BF" w:rsidTr="003D535C">
        <w:tc>
          <w:tcPr>
            <w:tcW w:w="9095" w:type="dxa"/>
          </w:tcPr>
          <w:p w:rsidR="00CC2E58" w:rsidRPr="001350DB" w:rsidRDefault="004538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15. ПРИЛОЖЕНИЯ </w:t>
            </w:r>
            <w:r w:rsidR="004C4BB0">
              <w:rPr>
                <w:rFonts w:ascii="Times New Roman" w:hAnsi="Times New Roman" w:cs="Times New Roman"/>
                <w:sz w:val="24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475" w:type="dxa"/>
          </w:tcPr>
          <w:p w:rsidR="00CC2E58" w:rsidRPr="001350DB" w:rsidRDefault="003D535C" w:rsidP="00B173F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</w:tbl>
    <w:p w:rsidR="00625A3C" w:rsidRDefault="00625A3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  <w:lang w:val="en-US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381F86" w:rsidRDefault="00381F86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381F86" w:rsidRDefault="00381F86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381F86" w:rsidRDefault="00381F86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381F86" w:rsidRDefault="00381F86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381F86" w:rsidRDefault="00381F86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381F86" w:rsidRDefault="00381F86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381F86" w:rsidRDefault="00381F86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633016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421818">
        <w:rPr>
          <w:rFonts w:ascii="Times New Roman" w:hAnsi="Times New Roman" w:cs="Times New Roman"/>
          <w:szCs w:val="24"/>
        </w:rPr>
        <w:t>Copyright © 20</w:t>
      </w:r>
      <w:r w:rsidR="00586B44">
        <w:rPr>
          <w:rFonts w:ascii="Times New Roman" w:hAnsi="Times New Roman" w:cs="Times New Roman"/>
          <w:szCs w:val="24"/>
        </w:rPr>
        <w:t>2</w:t>
      </w:r>
      <w:r w:rsidR="000E1530">
        <w:rPr>
          <w:rFonts w:ascii="Times New Roman" w:hAnsi="Times New Roman" w:cs="Times New Roman"/>
          <w:szCs w:val="24"/>
        </w:rPr>
        <w:t>2</w:t>
      </w:r>
      <w:r w:rsidRPr="00421818">
        <w:rPr>
          <w:rFonts w:ascii="Times New Roman" w:hAnsi="Times New Roman" w:cs="Times New Roman"/>
          <w:szCs w:val="24"/>
        </w:rPr>
        <w:t xml:space="preserve"> </w:t>
      </w:r>
      <w:r w:rsidR="00625A3C">
        <w:rPr>
          <w:rFonts w:ascii="Times New Roman" w:hAnsi="Times New Roman" w:cs="Times New Roman"/>
          <w:szCs w:val="24"/>
        </w:rPr>
        <w:t>АВТОНОМНАЯ НЕКОММЕРЧЕСКАЯ ОРГАНИЗАЦИЯ «АГЕНСТВО РАЗВИТИЯ ПРОФЕССИОНАЛЬНОГО МАСТЕРСТВА (</w:t>
      </w:r>
      <w:r w:rsidRPr="00421818">
        <w:rPr>
          <w:rFonts w:ascii="Times New Roman" w:hAnsi="Times New Roman" w:cs="Times New Roman"/>
          <w:szCs w:val="24"/>
        </w:rPr>
        <w:t>ВОРЛДСКИЛЛ</w:t>
      </w:r>
      <w:r w:rsidR="00586B44">
        <w:rPr>
          <w:rFonts w:ascii="Times New Roman" w:hAnsi="Times New Roman" w:cs="Times New Roman"/>
          <w:szCs w:val="24"/>
        </w:rPr>
        <w:t>С РОССИЯ</w:t>
      </w:r>
      <w:r w:rsidR="00625A3C">
        <w:rPr>
          <w:rFonts w:ascii="Times New Roman" w:hAnsi="Times New Roman" w:cs="Times New Roman"/>
          <w:szCs w:val="24"/>
        </w:rPr>
        <w:t>)</w:t>
      </w:r>
      <w:r w:rsidR="00586B44">
        <w:rPr>
          <w:rFonts w:ascii="Times New Roman" w:hAnsi="Times New Roman" w:cs="Times New Roman"/>
          <w:szCs w:val="24"/>
        </w:rPr>
        <w:t xml:space="preserve">»  </w:t>
      </w:r>
    </w:p>
    <w:p w:rsidR="00633016" w:rsidRDefault="00586B44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633016">
        <w:rPr>
          <w:rFonts w:ascii="Times New Roman" w:hAnsi="Times New Roman" w:cs="Times New Roman"/>
          <w:szCs w:val="24"/>
          <w:u w:val="single"/>
        </w:rPr>
        <w:t>Все права защищены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46C87" w:rsidRDefault="00633016" w:rsidP="00C0600B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</w:rPr>
      </w:pPr>
      <w:r w:rsidRPr="00C17B01">
        <w:rPr>
          <w:rFonts w:ascii="Times New Roman" w:hAnsi="Times New Roman" w:cs="Times New Roman"/>
          <w:i/>
          <w:iCs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согласия.</w:t>
      </w:r>
    </w:p>
    <w:p w:rsidR="00E46C87" w:rsidRPr="00421818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ВВЕДЕНИЕ </w:t>
      </w:r>
    </w:p>
    <w:p w:rsidR="0042181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 xml:space="preserve">1.1. НАЗВАНИЕ И ОПИСАНИЕ ПРОФЕССИОНАЛЬНОЙ КОМПЕТЕНЦИИ </w:t>
      </w:r>
    </w:p>
    <w:p w:rsidR="0042181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1.1.1 Название профессиональной компетенции:  </w:t>
      </w:r>
    </w:p>
    <w:p w:rsidR="00421818" w:rsidRDefault="00E46C87" w:rsidP="00C060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162B26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1.1.2 Описание профессиональной компетенции. </w:t>
      </w:r>
    </w:p>
    <w:p w:rsidR="0042181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 xml:space="preserve">» обозначается процесс использования систем автоматизированного проектирования (CAD) </w:t>
      </w:r>
      <w:r w:rsidR="00D03B31" w:rsidRPr="00D03B31">
        <w:rPr>
          <w:rFonts w:ascii="Times New Roman" w:hAnsi="Times New Roman" w:cs="Times New Roman"/>
          <w:sz w:val="28"/>
          <w:szCs w:val="28"/>
        </w:rPr>
        <w:t xml:space="preserve"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</w:t>
      </w:r>
      <w:r w:rsidR="00162B26">
        <w:rPr>
          <w:rFonts w:ascii="Times New Roman" w:hAnsi="Times New Roman" w:cs="Times New Roman"/>
          <w:sz w:val="28"/>
          <w:szCs w:val="28"/>
        </w:rPr>
        <w:t>различ</w:t>
      </w:r>
      <w:r w:rsidR="00DB558C">
        <w:rPr>
          <w:rFonts w:ascii="Times New Roman" w:hAnsi="Times New Roman" w:cs="Times New Roman"/>
          <w:sz w:val="28"/>
          <w:szCs w:val="28"/>
        </w:rPr>
        <w:t>н</w:t>
      </w:r>
      <w:r w:rsidR="00162B26">
        <w:rPr>
          <w:rFonts w:ascii="Times New Roman" w:hAnsi="Times New Roman" w:cs="Times New Roman"/>
          <w:sz w:val="28"/>
          <w:szCs w:val="28"/>
        </w:rPr>
        <w:t>ых отраслей</w:t>
      </w:r>
      <w:r w:rsidR="00D03B31" w:rsidRPr="00D03B31">
        <w:rPr>
          <w:rFonts w:ascii="Times New Roman" w:hAnsi="Times New Roman" w:cs="Times New Roman"/>
          <w:sz w:val="28"/>
          <w:szCs w:val="28"/>
        </w:rPr>
        <w:t>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  <w:r w:rsidR="000E1530" w:rsidRPr="000E1530">
        <w:rPr>
          <w:rFonts w:ascii="Times New Roman" w:hAnsi="Times New Roman" w:cs="Times New Roman"/>
          <w:sz w:val="28"/>
          <w:szCs w:val="28"/>
        </w:rPr>
        <w:t>Данная компетенция основана на умениях и знаниях таких специалистов, как чертежник-конструктор, техник, инженер.</w:t>
      </w:r>
    </w:p>
    <w:p w:rsidR="0042181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изготовлении и других процессах. </w:t>
      </w:r>
    </w:p>
    <w:p w:rsidR="00E46C87" w:rsidRPr="00EF5A48" w:rsidRDefault="00D03B3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807A0A" w:rsidRPr="00807A0A">
        <w:rPr>
          <w:rFonts w:ascii="Times New Roman" w:hAnsi="Times New Roman" w:cs="Times New Roman"/>
          <w:sz w:val="28"/>
          <w:szCs w:val="28"/>
        </w:rPr>
        <w:lastRenderedPageBreak/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A47DC4" w:rsidRDefault="00807A0A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DC4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</w:t>
      </w:r>
      <w:r w:rsidR="00DB558C">
        <w:rPr>
          <w:rFonts w:ascii="Times New Roman" w:hAnsi="Times New Roman" w:cs="Times New Roman"/>
          <w:sz w:val="28"/>
          <w:szCs w:val="28"/>
        </w:rPr>
        <w:t>оптимального</w:t>
      </w:r>
      <w:r w:rsidRPr="00EF5A48">
        <w:rPr>
          <w:rFonts w:ascii="Times New Roman" w:hAnsi="Times New Roman" w:cs="Times New Roman"/>
          <w:sz w:val="28"/>
          <w:szCs w:val="28"/>
        </w:rPr>
        <w:t xml:space="preserve"> решения при проектировании и изготовлении. </w:t>
      </w:r>
    </w:p>
    <w:p w:rsidR="00E46C8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2F1C79" w:rsidRPr="00C0600B" w:rsidRDefault="002F1C79" w:rsidP="00C0600B">
      <w:pPr>
        <w:ind w:firstLine="709"/>
        <w:jc w:val="both"/>
        <w:rPr>
          <w:rFonts w:ascii="Times New Roman" w:hAnsi="Times New Roman" w:cs="Times New Roman"/>
          <w:b/>
          <w:sz w:val="4"/>
          <w:szCs w:val="28"/>
        </w:rPr>
      </w:pPr>
    </w:p>
    <w:p w:rsidR="00A47DC4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 xml:space="preserve">1.2. ВАЖНОСТЬ И ЗНАЧЕНИЕ НАСТОЯЩЕГО ДОКУМЕНТА 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E46C87" w:rsidRPr="00EF5A4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эксперт и конкурсант должен знать и понимать данное Техническое описание. </w:t>
      </w:r>
    </w:p>
    <w:p w:rsidR="00A21F7C" w:rsidRPr="00C0600B" w:rsidRDefault="00A21F7C" w:rsidP="00C0600B">
      <w:pPr>
        <w:ind w:firstLine="709"/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0B5F65" w:rsidRPr="000B5F65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73C5" w:rsidRPr="00AC73C5">
        <w:rPr>
          <w:rFonts w:ascii="Times New Roman" w:hAnsi="Times New Roman"/>
          <w:b/>
          <w:caps/>
          <w:sz w:val="28"/>
          <w:szCs w:val="28"/>
        </w:rPr>
        <w:t>Сопроводительная документация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B5F65" w:rsidRPr="000B5F65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0B5F65" w:rsidRPr="000B5F65">
        <w:rPr>
          <w:rFonts w:ascii="Times New Roman" w:hAnsi="Times New Roman" w:cs="Times New Roman"/>
          <w:sz w:val="28"/>
          <w:szCs w:val="28"/>
        </w:rPr>
        <w:t xml:space="preserve"> в данном документе; </w:t>
      </w:r>
    </w:p>
    <w:p w:rsid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lastRenderedPageBreak/>
        <w:t>Инструкция по охране труда и технике безопасности по компетенции</w:t>
      </w:r>
    </w:p>
    <w:p w:rsidR="00E46C87" w:rsidRPr="000B5F65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 СПЕЦИФИКАЦИЯ СТАНДАРТА WORLDSKILLS (WSSS) </w:t>
      </w:r>
    </w:p>
    <w:p w:rsidR="000B5F65" w:rsidRPr="000B5F65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2.1. ОБЩИЕ СВЕДЕНИЯ О СПЕЦИФИКАЦИИ СТАНДАРТОВ WORLDSKILLS (WSSS) 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Целью соревнования по компетенции является демонстрац</w:t>
      </w:r>
      <w:r w:rsidR="00162B26">
        <w:rPr>
          <w:rFonts w:ascii="Times New Roman" w:hAnsi="Times New Roman" w:cs="Times New Roman"/>
          <w:sz w:val="28"/>
          <w:szCs w:val="28"/>
        </w:rPr>
        <w:t xml:space="preserve">ия лучших международных практик (как описано в WSSS)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E46C8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p w:rsidR="00C0600B" w:rsidRDefault="00C0600B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00B" w:rsidRDefault="00C0600B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34"/>
        <w:gridCol w:w="8930"/>
      </w:tblGrid>
      <w:tr w:rsidR="003459E9" w:rsidTr="003459E9">
        <w:tc>
          <w:tcPr>
            <w:tcW w:w="9464" w:type="dxa"/>
            <w:gridSpan w:val="2"/>
          </w:tcPr>
          <w:p w:rsidR="003459E9" w:rsidRPr="0095547C" w:rsidRDefault="003459E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Раздел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и ТБ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законодательство в области техники безопасности и норм охраны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152" w:rsidRPr="000F0069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лучшие практики со специальными мерами безопасности при работе на автоматизированных рабочих местах с использованием видео дисплеев и другого оборудования;</w:t>
            </w:r>
          </w:p>
          <w:p w:rsidR="00F74152" w:rsidRPr="000F0069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регламентирующие документы по эксплуатации электрооборудования;</w:t>
            </w:r>
          </w:p>
          <w:p w:rsidR="00F74152" w:rsidRPr="000F0069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допуски по электробезопасности;</w:t>
            </w:r>
          </w:p>
          <w:p w:rsidR="00F74152" w:rsidRPr="000F0069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принципы бережливого производства;</w:t>
            </w:r>
          </w:p>
          <w:p w:rsidR="00F74152" w:rsidRPr="000F0069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планирование рабочего времени.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соблюдать правила в области техники безопасности и норм охраны труда на рабочем месте;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эффективно планировать процесс производства для результативн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разработки рабочего процесса.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техническую терминологию и условные обозначения;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СНИПы, ОСТы различных отраслей промышленности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проводить работу, которая полностью отвечает строгим требованиям стандартов по точности проектирования и представления конструкций потенциальным пользователям;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инициативно поддерживать профессиональные умения и знания и изучать новые технологии и практики;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и правильно интерпретировать техническую терминологию и обозначения в чертежах, подготовленных с помощью САПР;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руководства, таблицы, перечни стандартов и каталогов на продукции;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интерпр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тировать техническое задание в решение;</w:t>
            </w:r>
          </w:p>
          <w:p w:rsidR="00F74152" w:rsidRPr="000F0069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проводить расчёты (на прочность, размерные расчё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ы и т.п.).</w:t>
            </w:r>
          </w:p>
        </w:tc>
      </w:tr>
      <w:tr w:rsidR="003459E9" w:rsidTr="003459E9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30" w:type="dxa"/>
          </w:tcPr>
          <w:p w:rsidR="003459E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Конструкторская документация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общепризнанные действующие международные стандарты (ISO);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существующие признанные и применяемые в промышленности стандарты ЕСКД;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механические системы и их технические возможности;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принципы разработки чертежей;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чертежи по стандарт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ЕСКД (либо ISO) вместе с любой письменной инструкцией;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стандарты на условные размеры и допуски и на геометрические размеры и допуски, соответствующие стандарту ЕСКД (либо ISO)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применять признанные международные стандарты (ISO) и действующие отраслевые стандарты ЕСКД там, где необходимо;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стандартные изделия и обозначения и пользоваться библиотекой стандартных изделий;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разрабатывать электронные модели деталей (сборочных единиц), оптимизируя моделирование сплошных тел из элементарных объектов;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параметрические электронные модели;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сборочные единицы из деталей трёхмерных моделей;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получать доступ к информации из файлов данных;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сохранять 3D-модели в различных форматах;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3D аннотации в электронных моделях, вместо 2D чертежей с обозначением по действующим ГОСТ;</w:t>
            </w:r>
            <w:proofErr w:type="gramEnd"/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применять правила разработки чертежей и имеющий приоритет стандарт ЕСКД (либо ISO), регулирующий данные правила;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применять стандарты на условные размеры и допуски и на геометрические размеры и допуски, соответствующие стандарту ЕСКД (либо ISO);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руководства, таблицы, перечни стандартов и каталогов на продукцию (материалы);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ять позиции и составлять спецификации;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чертежи 2D;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развёрнутый вид детали из листового материала.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важность точного и ясного представления проектных решений потенциальным пользователям;</w:t>
            </w:r>
          </w:p>
          <w:p w:rsidR="00F74152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как использовать свет, сцены и трафареты, чтобы произвести тонированные изображения фотографий</w:t>
            </w:r>
          </w:p>
          <w:p w:rsidR="00F74152" w:rsidRPr="00795F50" w:rsidRDefault="00F74152" w:rsidP="00F74152">
            <w:pPr>
              <w:pStyle w:val="aa"/>
              <w:tabs>
                <w:tab w:val="left" w:pos="312"/>
              </w:tabs>
              <w:ind w:lef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9E9" w:rsidTr="003459E9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F741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предлагать и применять инновационные творческие решения технических и конструкторских проблем и новых требований;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давать наглядное и четкое представление о продукте при демонстрации его заказчику;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накладывать на изображения графические переводные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логотип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применять свойства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взятые из информации с исходного чертежа;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назначать деталям цвета и текстуру;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фотореалистичные изображения детали или конструкции;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настраивать цвета, тени, фон и углы съёмки для создания изображений;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установки фотокамеры, чтобы лучше демонстрировать конструкцию;</w:t>
            </w:r>
          </w:p>
          <w:p w:rsidR="00C5703B" w:rsidRPr="00795F50" w:rsidRDefault="00F74152" w:rsidP="00F74152">
            <w:pPr>
              <w:spacing w:line="276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анимацию для демонстрации работы или процесса сборки/разборки устройства.</w:t>
            </w:r>
          </w:p>
        </w:tc>
      </w:tr>
      <w:tr w:rsidR="003459E9" w:rsidTr="003459E9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30" w:type="dxa"/>
          </w:tcPr>
          <w:p w:rsidR="003459E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Менеджмент и творчество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важность высокого уровня знаний и компетенции в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новых развивающихся технологий;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роль инновационного творческого подхода при решении технических проектных проблем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широко применять знания в области прикладной математики, физики и геометрии при автоматизированном проектировании;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теоретические и прикладные знания по математике, физике и геометрии;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интерпретировать исходную информацию и точно применять ее к изображениям, произведенным компьютером;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осуществлять подбор и заниматься поиском оптимального варианта конструкции;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предлагать изменений по доработке конструкции или ее улучшения;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заниматься поиском оптимального материала для конструкции.</w:t>
            </w:r>
          </w:p>
        </w:tc>
      </w:tr>
      <w:tr w:rsidR="003459E9" w:rsidTr="003459E9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30" w:type="dxa"/>
          </w:tcPr>
          <w:p w:rsidR="003459E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Материальный мир и ресурсы</w:t>
            </w:r>
          </w:p>
        </w:tc>
      </w:tr>
      <w:tr w:rsidR="003459E9" w:rsidTr="003459E9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F741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материалы и процессы для полу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чения необработанных заготовок: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Сварка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Механическая обработка;</w:t>
            </w:r>
          </w:p>
          <w:p w:rsidR="003459E9" w:rsidRPr="00F74152" w:rsidRDefault="00F74152" w:rsidP="00F74152">
            <w:pPr>
              <w:pStyle w:val="aa"/>
              <w:numPr>
                <w:ilvl w:val="0"/>
                <w:numId w:val="36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152">
              <w:rPr>
                <w:rFonts w:ascii="Times New Roman" w:hAnsi="Times New Roman" w:cs="Times New Roman"/>
                <w:sz w:val="28"/>
                <w:szCs w:val="28"/>
              </w:rPr>
              <w:t>аддитивные технологии.</w:t>
            </w:r>
          </w:p>
        </w:tc>
      </w:tr>
      <w:tr w:rsidR="003459E9" w:rsidTr="003459E9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F741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назначать характеристики конкретным материалам (плотность);</w:t>
            </w:r>
          </w:p>
          <w:p w:rsidR="00D567C7" w:rsidRPr="00795F50" w:rsidRDefault="00F74152" w:rsidP="00F741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определять способы печати для конкретного пластика при использовании 3D-принтера.</w:t>
            </w:r>
          </w:p>
        </w:tc>
      </w:tr>
      <w:tr w:rsidR="000529B9" w:rsidTr="003459E9"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30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Pr="0041779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790">
              <w:rPr>
                <w:rFonts w:ascii="Times New Roman" w:hAnsi="Times New Roman" w:cs="Times New Roman"/>
                <w:sz w:val="28"/>
                <w:szCs w:val="28"/>
              </w:rPr>
              <w:t>технологию перевода реального объекта в трёхмерное изображение и затем в чертеж;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периферийные устройства, применяемые в САПР;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виды 3D-принтеров и применяемый пластик для печати;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как создавать электронную модель детали для передачи ее на станок ЧПУ.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определять размеры по физической детали, используя принятые в различных отраслях промышленности приборы и инструменты;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делать эскизы от руки;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измерительные приборы и инструменты, чтобы создавать точные копии;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включать оборудование и активизировать программы для моделирования;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подключать и проверять периферийные устройства, такие как клавиатура, мышка, 3D-манипулятор, плоттер и принтер;</w:t>
            </w:r>
          </w:p>
          <w:p w:rsidR="00F74152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плоттеры и принтеры (МФУ) для подготовки печатных материалов и чертежей;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выполнять необходимые действия для получения готовой детали на 3D-принтере (извлекать деталь без посторонней помощи, подготоваливать задание на печать, выполнять печать, последующую обработку детали с помощью инструмента);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распечатать завершенное изображение для его представления.</w:t>
            </w:r>
          </w:p>
        </w:tc>
      </w:tr>
      <w:tr w:rsidR="000529B9" w:rsidTr="003459E9"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30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 и программирование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различное назначение и применение САПР;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общепризнанные информационно-вычислительные системы и специальные профессиональные программы САПР;</w:t>
            </w:r>
          </w:p>
          <w:p w:rsidR="00F74152" w:rsidRDefault="00F74152" w:rsidP="003718B4">
            <w:pPr>
              <w:pStyle w:val="aa"/>
              <w:tabs>
                <w:tab w:val="left" w:pos="312"/>
              </w:tabs>
              <w:ind w:lef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компьютерные операционные системы, позволяющие правильно использовать компьютерные программы и файлы и управлять ими;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ограничения в программах для проектирования;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форматы и разрешающие способности;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сопутствующие программы CAE, CAM для выполнения проектов;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специальные технические операции, которые использует специалист при работе с компьютерной программой для проектирования.</w:t>
            </w:r>
          </w:p>
        </w:tc>
      </w:tr>
      <w:tr w:rsidR="00F74152" w:rsidTr="003459E9">
        <w:tc>
          <w:tcPr>
            <w:tcW w:w="534" w:type="dxa"/>
          </w:tcPr>
          <w:p w:rsidR="00F74152" w:rsidRPr="00795F50" w:rsidRDefault="00F74152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F74152" w:rsidRPr="00795F50" w:rsidRDefault="00F74152" w:rsidP="003718B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проводить настройки параметр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 компьютерной программы САПР;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настраивать операционные системы компьютера, предназначенные для использования и управления компьютерными программами и файлами;</w:t>
            </w:r>
          </w:p>
          <w:p w:rsidR="00F74152" w:rsidRPr="0041779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790">
              <w:rPr>
                <w:rFonts w:ascii="Times New Roman" w:hAnsi="Times New Roman" w:cs="Times New Roman"/>
                <w:sz w:val="28"/>
                <w:szCs w:val="28"/>
              </w:rPr>
              <w:t>использовать общепризнанные информационно-вычислительные системы и специальные профессиональные программы для проектирования, чтобы разрабатывать и интерпретировать проекты высокого качества;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операционную систему компьютера и    специализированные программы, чтобы умело создавать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сохранять файлы и управлять ими;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правильно выбирать из экранного меню пакеты данных для черчения или графические эквиваленты;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способы получения доступа к   использованию программных функций, таких как мышка, меню или панель инструментов;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проводить настройку параметров компьютерной программы;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работать в программном обеспечении по созданию «G-code» файла для 3D-печати.</w:t>
            </w:r>
          </w:p>
          <w:p w:rsidR="00F74152" w:rsidRPr="00795F50" w:rsidRDefault="00F74152" w:rsidP="00F74152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сохранять работу (файлы) для дальнейшего использования.</w:t>
            </w:r>
          </w:p>
        </w:tc>
      </w:tr>
    </w:tbl>
    <w:p w:rsidR="00F74152" w:rsidRDefault="00F74152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530" w:rsidRDefault="000E153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530" w:rsidRDefault="000E153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530" w:rsidRDefault="000E153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530" w:rsidRDefault="000E153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530" w:rsidRDefault="000E153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400" w:rsidRDefault="0094340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400" w:rsidRDefault="0094340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400" w:rsidRDefault="00943400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826" w:rsidRPr="00261826" w:rsidRDefault="00261826" w:rsidP="00F7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1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Спецификация стандарта Worldskills (WSSS) для </w:t>
      </w:r>
      <w:r>
        <w:rPr>
          <w:rFonts w:ascii="Times New Roman" w:hAnsi="Times New Roman" w:cs="Times New Roman"/>
          <w:b/>
          <w:sz w:val="28"/>
          <w:szCs w:val="28"/>
        </w:rPr>
        <w:t>региональной и</w:t>
      </w:r>
      <w:r w:rsidRPr="00D521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юниорской (12-16 лет) </w:t>
      </w:r>
      <w:r w:rsidR="00AE6E8A">
        <w:rPr>
          <w:rFonts w:ascii="Times New Roman" w:hAnsi="Times New Roman" w:cs="Times New Roman"/>
          <w:b/>
          <w:sz w:val="28"/>
          <w:szCs w:val="28"/>
        </w:rPr>
        <w:t xml:space="preserve">и корпоративной </w:t>
      </w:r>
      <w:r>
        <w:rPr>
          <w:rFonts w:ascii="Times New Roman" w:hAnsi="Times New Roman" w:cs="Times New Roman"/>
          <w:b/>
          <w:sz w:val="28"/>
          <w:szCs w:val="28"/>
        </w:rPr>
        <w:t>линеек</w:t>
      </w:r>
    </w:p>
    <w:tbl>
      <w:tblPr>
        <w:tblStyle w:val="a9"/>
        <w:tblW w:w="0" w:type="auto"/>
        <w:tblLook w:val="04A0"/>
      </w:tblPr>
      <w:tblGrid>
        <w:gridCol w:w="534"/>
        <w:gridCol w:w="7228"/>
        <w:gridCol w:w="1808"/>
      </w:tblGrid>
      <w:tr w:rsidR="00261826" w:rsidTr="00AA62E1">
        <w:tc>
          <w:tcPr>
            <w:tcW w:w="7763" w:type="dxa"/>
            <w:gridSpan w:val="2"/>
          </w:tcPr>
          <w:p w:rsidR="00261826" w:rsidRPr="0095547C" w:rsidRDefault="00261826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261826" w:rsidRPr="0095547C" w:rsidRDefault="00261826" w:rsidP="00C0600B">
            <w:pPr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и ТБ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Конструкторская документация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vAlign w:val="bottom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Менеджмент и творчество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Материальный мир и ресурсы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 и программирование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95F50" w:rsidTr="00AA62E1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500E1F" w:rsidRDefault="00500E1F" w:rsidP="00C06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826" w:rsidRPr="00D52103" w:rsidRDefault="00261826" w:rsidP="00C06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103">
        <w:rPr>
          <w:rFonts w:ascii="Times New Roman" w:hAnsi="Times New Roman" w:cs="Times New Roman"/>
          <w:b/>
          <w:sz w:val="28"/>
          <w:szCs w:val="28"/>
        </w:rPr>
        <w:t xml:space="preserve">Спецификация стандарта Worldskills (WSSS) для </w:t>
      </w:r>
      <w:r w:rsidR="00AE6E8A">
        <w:rPr>
          <w:rFonts w:ascii="Times New Roman" w:hAnsi="Times New Roman" w:cs="Times New Roman"/>
          <w:b/>
          <w:sz w:val="28"/>
          <w:szCs w:val="28"/>
        </w:rPr>
        <w:t>вуз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</w:p>
    <w:tbl>
      <w:tblPr>
        <w:tblStyle w:val="a9"/>
        <w:tblW w:w="0" w:type="auto"/>
        <w:tblLook w:val="04A0"/>
      </w:tblPr>
      <w:tblGrid>
        <w:gridCol w:w="534"/>
        <w:gridCol w:w="7228"/>
        <w:gridCol w:w="1808"/>
      </w:tblGrid>
      <w:tr w:rsidR="00795F50" w:rsidTr="00127A8A">
        <w:tc>
          <w:tcPr>
            <w:tcW w:w="7762" w:type="dxa"/>
            <w:gridSpan w:val="2"/>
          </w:tcPr>
          <w:p w:rsidR="00795F50" w:rsidRPr="0095547C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795F50" w:rsidRPr="0095547C" w:rsidRDefault="00795F50" w:rsidP="00C0600B">
            <w:pPr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127A8A" w:rsidTr="00127A8A">
        <w:tc>
          <w:tcPr>
            <w:tcW w:w="534" w:type="dxa"/>
          </w:tcPr>
          <w:p w:rsidR="00127A8A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8" w:type="dxa"/>
            <w:vAlign w:val="center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и ТБ</w:t>
            </w:r>
          </w:p>
        </w:tc>
        <w:tc>
          <w:tcPr>
            <w:tcW w:w="1808" w:type="dxa"/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27A8A" w:rsidTr="00127A8A">
        <w:tc>
          <w:tcPr>
            <w:tcW w:w="534" w:type="dxa"/>
          </w:tcPr>
          <w:p w:rsidR="00127A8A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8" w:type="dxa"/>
            <w:vAlign w:val="center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  <w:tc>
          <w:tcPr>
            <w:tcW w:w="1808" w:type="dxa"/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27A8A" w:rsidTr="00127A8A">
        <w:tc>
          <w:tcPr>
            <w:tcW w:w="534" w:type="dxa"/>
          </w:tcPr>
          <w:p w:rsidR="00127A8A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8" w:type="dxa"/>
            <w:vAlign w:val="center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Конструкторская документация</w:t>
            </w:r>
          </w:p>
        </w:tc>
        <w:tc>
          <w:tcPr>
            <w:tcW w:w="1808" w:type="dxa"/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27A8A" w:rsidTr="00127A8A">
        <w:tc>
          <w:tcPr>
            <w:tcW w:w="534" w:type="dxa"/>
          </w:tcPr>
          <w:p w:rsidR="00127A8A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8" w:type="dxa"/>
            <w:vAlign w:val="center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1808" w:type="dxa"/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27A8A" w:rsidTr="00127A8A">
        <w:tc>
          <w:tcPr>
            <w:tcW w:w="534" w:type="dxa"/>
          </w:tcPr>
          <w:p w:rsidR="00127A8A" w:rsidRPr="00EF5A48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8" w:type="dxa"/>
            <w:vAlign w:val="bottom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Менеджмент и творчество</w:t>
            </w:r>
          </w:p>
        </w:tc>
        <w:tc>
          <w:tcPr>
            <w:tcW w:w="1808" w:type="dxa"/>
          </w:tcPr>
          <w:p w:rsidR="00127A8A" w:rsidRPr="00EF5A48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27A8A" w:rsidTr="00127A8A">
        <w:tc>
          <w:tcPr>
            <w:tcW w:w="534" w:type="dxa"/>
          </w:tcPr>
          <w:p w:rsidR="00127A8A" w:rsidRPr="00EF5A48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8" w:type="dxa"/>
            <w:vAlign w:val="center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Материальный мир и ресурсы</w:t>
            </w:r>
          </w:p>
        </w:tc>
        <w:tc>
          <w:tcPr>
            <w:tcW w:w="1808" w:type="dxa"/>
          </w:tcPr>
          <w:p w:rsidR="00127A8A" w:rsidRPr="00EF5A48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27A8A" w:rsidTr="00127A8A">
        <w:tc>
          <w:tcPr>
            <w:tcW w:w="534" w:type="dxa"/>
          </w:tcPr>
          <w:p w:rsidR="00127A8A" w:rsidRPr="00EF5A48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8" w:type="dxa"/>
            <w:vAlign w:val="center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  <w:tc>
          <w:tcPr>
            <w:tcW w:w="1808" w:type="dxa"/>
          </w:tcPr>
          <w:p w:rsidR="00127A8A" w:rsidRPr="00EF5A48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27A8A" w:rsidTr="00127A8A">
        <w:tc>
          <w:tcPr>
            <w:tcW w:w="534" w:type="dxa"/>
          </w:tcPr>
          <w:p w:rsidR="00127A8A" w:rsidRPr="00EF5A48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8" w:type="dxa"/>
            <w:vAlign w:val="center"/>
          </w:tcPr>
          <w:p w:rsidR="00127A8A" w:rsidRPr="00795F50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 и программирование</w:t>
            </w:r>
          </w:p>
        </w:tc>
        <w:tc>
          <w:tcPr>
            <w:tcW w:w="1808" w:type="dxa"/>
          </w:tcPr>
          <w:p w:rsidR="00127A8A" w:rsidRPr="00EF5A48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27A8A" w:rsidTr="00127A8A">
        <w:tc>
          <w:tcPr>
            <w:tcW w:w="534" w:type="dxa"/>
          </w:tcPr>
          <w:p w:rsidR="00127A8A" w:rsidRPr="00EF5A48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8" w:type="dxa"/>
          </w:tcPr>
          <w:p w:rsidR="00127A8A" w:rsidRPr="00EF5A48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127A8A" w:rsidRPr="00EF5A48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0600B" w:rsidRDefault="00C0600B" w:rsidP="00C06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00B" w:rsidRDefault="00C0600B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152" w:rsidRDefault="00F74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0D5E" w:rsidRPr="00190D5E" w:rsidRDefault="00190D5E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D5E">
        <w:rPr>
          <w:rFonts w:ascii="Times New Roman" w:hAnsi="Times New Roman" w:cs="Times New Roman"/>
          <w:b/>
          <w:sz w:val="28"/>
          <w:szCs w:val="28"/>
        </w:rPr>
        <w:lastRenderedPageBreak/>
        <w:t>2.2 ОБЩИЕ СВЕДЕНИЯ О СПЕЦИФИКАЦИИ СТАНДАРТОВ WORLDSKILLS FUTURESKILLS (WSSSFS)</w:t>
      </w:r>
    </w:p>
    <w:p w:rsidR="00190D5E" w:rsidRPr="00190D5E" w:rsidRDefault="00190D5E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 xml:space="preserve">WSSSFS определяет знание, понимание и конкретные </w:t>
      </w:r>
      <w:r w:rsidR="00561CFB">
        <w:rPr>
          <w:rFonts w:ascii="Times New Roman" w:hAnsi="Times New Roman" w:cs="Times New Roman"/>
          <w:sz w:val="28"/>
          <w:szCs w:val="28"/>
        </w:rPr>
        <w:t>навыки</w:t>
      </w:r>
      <w:r w:rsidRPr="00190D5E">
        <w:rPr>
          <w:rFonts w:ascii="Times New Roman" w:hAnsi="Times New Roman" w:cs="Times New Roman"/>
          <w:sz w:val="28"/>
          <w:szCs w:val="28"/>
        </w:rPr>
        <w:t xml:space="preserve">, которые лежат в основе лучших международных практик технического и профессионального уровня выполнения работы. </w:t>
      </w:r>
      <w:r w:rsidR="00561CFB">
        <w:rPr>
          <w:rFonts w:ascii="Times New Roman" w:hAnsi="Times New Roman" w:cs="Times New Roman"/>
          <w:sz w:val="28"/>
          <w:szCs w:val="28"/>
        </w:rPr>
        <w:t xml:space="preserve">Они составляют основу </w:t>
      </w:r>
      <w:r w:rsidRPr="00190D5E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561CFB">
        <w:rPr>
          <w:rFonts w:ascii="Times New Roman" w:hAnsi="Times New Roman" w:cs="Times New Roman"/>
          <w:sz w:val="28"/>
          <w:szCs w:val="28"/>
        </w:rPr>
        <w:t>ов</w:t>
      </w:r>
      <w:r w:rsidRPr="00190D5E">
        <w:rPr>
          <w:rFonts w:ascii="Times New Roman" w:hAnsi="Times New Roman" w:cs="Times New Roman"/>
          <w:sz w:val="28"/>
          <w:szCs w:val="28"/>
        </w:rPr>
        <w:t xml:space="preserve"> </w:t>
      </w:r>
      <w:r w:rsidR="00561CFB">
        <w:rPr>
          <w:rFonts w:ascii="Times New Roman" w:hAnsi="Times New Roman" w:cs="Times New Roman"/>
          <w:sz w:val="28"/>
          <w:szCs w:val="28"/>
        </w:rPr>
        <w:t xml:space="preserve">и должны </w:t>
      </w:r>
      <w:r w:rsidRPr="00190D5E">
        <w:rPr>
          <w:rFonts w:ascii="Times New Roman" w:hAnsi="Times New Roman" w:cs="Times New Roman"/>
          <w:sz w:val="28"/>
          <w:szCs w:val="28"/>
        </w:rPr>
        <w:t xml:space="preserve">отражать появление рабочих специальностей или профессий промышленности и бизнеса в периоде </w:t>
      </w:r>
      <w:r w:rsidR="003176D4">
        <w:rPr>
          <w:rFonts w:ascii="Times New Roman" w:hAnsi="Times New Roman" w:cs="Times New Roman"/>
          <w:sz w:val="28"/>
          <w:szCs w:val="28"/>
        </w:rPr>
        <w:t>5-10</w:t>
      </w:r>
      <w:r w:rsidRPr="00190D5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B1562" w:rsidRPr="00190D5E" w:rsidRDefault="00FC0919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Компетенция «Инженерный дизайн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является базовой для многих компетенций, так как изготовление прототипов, аддитивные технологии, фрезерные и </w:t>
      </w:r>
      <w:r w:rsidRPr="000C7AD1">
        <w:rPr>
          <w:rFonts w:ascii="Times New Roman" w:eastAsia="Times New Roman" w:hAnsi="Times New Roman" w:cs="Times New Roman"/>
          <w:sz w:val="28"/>
          <w:szCs w:val="28"/>
        </w:rPr>
        <w:t xml:space="preserve">токарные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станки на ЧПУ и многие другие из блока производство и инженерные технологии. В дальнейшем компетенция по-прежнему будет объединять инженерные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быть базовой для многих из них. В компетенции могут добавиться навыки таких направлений, как </w:t>
      </w:r>
      <w:r w:rsidRPr="002E266E">
        <w:rPr>
          <w:rFonts w:ascii="Times New Roman" w:eastAsia="Times New Roman" w:hAnsi="Times New Roman" w:cs="Times New Roman"/>
          <w:sz w:val="28"/>
          <w:szCs w:val="28"/>
        </w:rPr>
        <w:t xml:space="preserve">инженер-робототехник, 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разработчик беспилотных систем и беспилотного наземного транспорта, будет увеличено проектирование с генеративным дизайном.</w:t>
      </w:r>
    </w:p>
    <w:p w:rsidR="001B1562" w:rsidRPr="00190D5E" w:rsidRDefault="001B1562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WSSSFS в максимально возможной степени. Допускаются колебания в пределах 5% от раздела при условии, что они не исказят весовые коэффициенты, заданные условиями WSSSFS.</w:t>
      </w:r>
    </w:p>
    <w:tbl>
      <w:tblPr>
        <w:tblStyle w:val="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754"/>
        <w:gridCol w:w="7082"/>
        <w:gridCol w:w="1734"/>
      </w:tblGrid>
      <w:tr w:rsidR="00FC0919" w:rsidRPr="00787E62" w:rsidTr="00E74BF6">
        <w:tc>
          <w:tcPr>
            <w:tcW w:w="394" w:type="pct"/>
            <w:shd w:val="clear" w:color="auto" w:fill="5B9BD5"/>
            <w:vAlign w:val="center"/>
          </w:tcPr>
          <w:p w:rsidR="00FC0919" w:rsidRPr="00787E62" w:rsidRDefault="00FC0919" w:rsidP="00E74BF6">
            <w:pPr>
              <w:rPr>
                <w:b/>
                <w:color w:val="FFFFFF"/>
                <w:sz w:val="24"/>
                <w:szCs w:val="24"/>
              </w:rPr>
            </w:pPr>
            <w:r w:rsidRPr="00787E62">
              <w:rPr>
                <w:b/>
                <w:color w:val="FFFFFF"/>
                <w:sz w:val="24"/>
                <w:szCs w:val="24"/>
              </w:rPr>
              <w:t xml:space="preserve">№ </w:t>
            </w:r>
            <w:proofErr w:type="gramStart"/>
            <w:r w:rsidRPr="00787E62">
              <w:rPr>
                <w:b/>
                <w:color w:val="FFFFFF"/>
                <w:sz w:val="24"/>
                <w:szCs w:val="24"/>
              </w:rPr>
              <w:t>п</w:t>
            </w:r>
            <w:proofErr w:type="gramEnd"/>
            <w:r w:rsidRPr="00787E62">
              <w:rPr>
                <w:b/>
                <w:color w:val="FFFFFF"/>
                <w:sz w:val="24"/>
                <w:szCs w:val="24"/>
              </w:rPr>
              <w:t>/п</w:t>
            </w:r>
          </w:p>
        </w:tc>
        <w:tc>
          <w:tcPr>
            <w:tcW w:w="3700" w:type="pct"/>
            <w:shd w:val="clear" w:color="auto" w:fill="5B9BD5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color w:val="FFFFFF"/>
                <w:sz w:val="24"/>
                <w:szCs w:val="24"/>
                <w:highlight w:val="green"/>
              </w:rPr>
            </w:pPr>
            <w:r w:rsidRPr="00787E62">
              <w:rPr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906" w:type="pct"/>
            <w:shd w:val="clear" w:color="auto" w:fill="5B9BD5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color w:val="FFFFFF"/>
                <w:sz w:val="24"/>
                <w:szCs w:val="24"/>
              </w:rPr>
            </w:pPr>
            <w:r w:rsidRPr="00787E62">
              <w:rPr>
                <w:b/>
                <w:color w:val="FFFFFF"/>
                <w:sz w:val="24"/>
                <w:szCs w:val="24"/>
              </w:rPr>
              <w:t>Важность, %</w:t>
            </w:r>
          </w:p>
        </w:tc>
      </w:tr>
      <w:tr w:rsidR="00FC0919" w:rsidRPr="00787E62" w:rsidTr="00E74BF6"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:rsidR="00FC0919" w:rsidRPr="00787E62" w:rsidRDefault="00FC0919" w:rsidP="00E74BF6">
            <w:pPr>
              <w:jc w:val="center"/>
              <w:rPr>
                <w:b/>
                <w:sz w:val="24"/>
                <w:szCs w:val="24"/>
              </w:rPr>
            </w:pPr>
            <w:r w:rsidRPr="00787E6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00" w:type="pct"/>
            <w:shd w:val="clear" w:color="auto" w:fill="D9D9D9" w:themeFill="background1" w:themeFillShade="D9"/>
            <w:vAlign w:val="center"/>
          </w:tcPr>
          <w:p w:rsidR="00FC0919" w:rsidRPr="00787E62" w:rsidRDefault="00FC0919" w:rsidP="00E74BF6">
            <w:pPr>
              <w:rPr>
                <w:b/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Организация работы и ТБ</w:t>
            </w:r>
          </w:p>
        </w:tc>
        <w:tc>
          <w:tcPr>
            <w:tcW w:w="906" w:type="pct"/>
            <w:shd w:val="clear" w:color="auto" w:fill="D9D9D9" w:themeFill="background1" w:themeFillShade="D9"/>
            <w:vAlign w:val="center"/>
          </w:tcPr>
          <w:p w:rsidR="00FC0919" w:rsidRPr="00787E62" w:rsidRDefault="00FC0919" w:rsidP="00E74B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FC0919" w:rsidRPr="00787E62" w:rsidTr="00E74BF6">
        <w:tc>
          <w:tcPr>
            <w:tcW w:w="394" w:type="pct"/>
            <w:vMerge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FFFFFF" w:themeFill="background1"/>
          </w:tcPr>
          <w:p w:rsidR="00FC0919" w:rsidRPr="00787E62" w:rsidRDefault="00FC0919" w:rsidP="00E74B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знать и понимать: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законодательство в области техники безопасности и норм охраны здоровья;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меры по охране окружающей среды, направленные на использование экологически чистых материалов и их вторичную переработку;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регламентирующие документы по эксплуатации электрооборудования;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допуски по электробезопасности;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влияние человеческого фактора на полётную безопасность;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теорию управления беспилотных систем и правила полётов.</w:t>
            </w:r>
          </w:p>
        </w:tc>
        <w:tc>
          <w:tcPr>
            <w:tcW w:w="906" w:type="pct"/>
            <w:vMerge w:val="restar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FC0919" w:rsidRPr="00787E62" w:rsidTr="00E74BF6">
        <w:tc>
          <w:tcPr>
            <w:tcW w:w="394" w:type="pct"/>
            <w:vMerge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FFFFFF" w:themeFill="background1"/>
          </w:tcPr>
          <w:p w:rsidR="00FC0919" w:rsidRPr="00787E62" w:rsidRDefault="00FC0919" w:rsidP="00E74B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уметь: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 xml:space="preserve">соблюдать правила в области техники безопасности и норм </w:t>
            </w:r>
            <w:r w:rsidRPr="00787E62">
              <w:rPr>
                <w:sz w:val="24"/>
                <w:szCs w:val="24"/>
              </w:rPr>
              <w:lastRenderedPageBreak/>
              <w:t>охраны труда на рабочем месте;</w:t>
            </w:r>
          </w:p>
          <w:p w:rsidR="00FC0919" w:rsidRPr="00787E62" w:rsidRDefault="00FC0919" w:rsidP="00FC0919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выполнять технологические процессы в соответствии с отраслевыми требованиями и проф</w:t>
            </w:r>
            <w:r>
              <w:rPr>
                <w:sz w:val="24"/>
                <w:szCs w:val="24"/>
              </w:rPr>
              <w:t xml:space="preserve">. </w:t>
            </w:r>
            <w:r w:rsidRPr="00787E62">
              <w:rPr>
                <w:sz w:val="24"/>
                <w:szCs w:val="24"/>
              </w:rPr>
              <w:t>стандартами.</w:t>
            </w:r>
          </w:p>
        </w:tc>
        <w:tc>
          <w:tcPr>
            <w:tcW w:w="906" w:type="pct"/>
            <w:vMerge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FC0919" w:rsidRPr="00787E62" w:rsidTr="00E74BF6"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:rsidR="00FC0919" w:rsidRPr="00787E62" w:rsidRDefault="00FC0919" w:rsidP="00E74B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700" w:type="pct"/>
            <w:shd w:val="clear" w:color="auto" w:fill="D9D9D9" w:themeFill="background1" w:themeFillShade="D9"/>
            <w:vAlign w:val="center"/>
          </w:tcPr>
          <w:p w:rsidR="00FC0919" w:rsidRPr="00211BA6" w:rsidRDefault="00FC0919" w:rsidP="00E74BF6">
            <w:pPr>
              <w:rPr>
                <w:sz w:val="24"/>
                <w:szCs w:val="24"/>
              </w:rPr>
            </w:pPr>
            <w:r w:rsidRPr="00211BA6">
              <w:rPr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906" w:type="pct"/>
            <w:shd w:val="clear" w:color="auto" w:fill="D9D9D9" w:themeFill="background1" w:themeFillShade="D9"/>
            <w:vAlign w:val="center"/>
          </w:tcPr>
          <w:p w:rsidR="00FC0919" w:rsidRPr="004C1BC1" w:rsidRDefault="00FC0919" w:rsidP="00E74BF6">
            <w:pPr>
              <w:jc w:val="center"/>
              <w:rPr>
                <w:b/>
                <w:sz w:val="24"/>
                <w:szCs w:val="24"/>
              </w:rPr>
            </w:pPr>
            <w:r w:rsidRPr="004C1BC1">
              <w:rPr>
                <w:b/>
                <w:sz w:val="24"/>
                <w:szCs w:val="24"/>
              </w:rPr>
              <w:t>25</w:t>
            </w:r>
          </w:p>
        </w:tc>
      </w:tr>
      <w:tr w:rsidR="00FC0919" w:rsidRPr="00787E62" w:rsidTr="00E74BF6">
        <w:tc>
          <w:tcPr>
            <w:tcW w:w="394" w:type="pct"/>
            <w:vMerge/>
            <w:shd w:val="clear" w:color="auto" w:fill="FFFFFF" w:themeFill="background1"/>
            <w:vAlign w:val="center"/>
          </w:tcPr>
          <w:p w:rsidR="00FC0919" w:rsidRDefault="00FC0919" w:rsidP="00E74B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геометрию проектируемых устройств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основные типы конструкций, схемы и конфигурации </w:t>
            </w:r>
            <w:r>
              <w:rPr>
                <w:color w:val="000000"/>
                <w:sz w:val="24"/>
                <w:szCs w:val="24"/>
              </w:rPr>
              <w:t>беспилотных систем;</w:t>
            </w:r>
          </w:p>
          <w:p w:rsidR="00FC0919" w:rsidRPr="00787E62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состав и принцип функционирования </w:t>
            </w:r>
            <w:r>
              <w:rPr>
                <w:color w:val="000000"/>
                <w:sz w:val="24"/>
                <w:szCs w:val="24"/>
              </w:rPr>
              <w:t>беспилотных систем</w:t>
            </w:r>
            <w:r w:rsidRPr="00787E62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87E62">
              <w:rPr>
                <w:color w:val="000000"/>
                <w:sz w:val="24"/>
                <w:szCs w:val="24"/>
              </w:rPr>
              <w:t>лётно-технические характеристики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Pr="00787E62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назначение материала деталям для изготовления деталей исходя из МЦХ моделируемых объектов, а также требуемой прочности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принципы топологической оптимизации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принципы параметрической оптимизации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Pr="00537CB6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537CB6">
              <w:rPr>
                <w:color w:val="000000"/>
                <w:sz w:val="24"/>
                <w:szCs w:val="24"/>
              </w:rPr>
              <w:t>ринципы и способы применения проектирования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7CB6">
              <w:rPr>
                <w:color w:val="000000"/>
                <w:sz w:val="24"/>
                <w:szCs w:val="24"/>
              </w:rPr>
              <w:t>применения механических, электрических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7CB6">
              <w:rPr>
                <w:color w:val="000000"/>
                <w:sz w:val="24"/>
                <w:szCs w:val="24"/>
              </w:rPr>
              <w:t>электронных систем, их стандарты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7CB6">
              <w:rPr>
                <w:color w:val="000000"/>
                <w:sz w:val="24"/>
                <w:szCs w:val="24"/>
              </w:rPr>
              <w:t>документирование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FC0919" w:rsidRPr="00787E62" w:rsidTr="00E74BF6">
        <w:tc>
          <w:tcPr>
            <w:tcW w:w="394" w:type="pct"/>
            <w:vMerge/>
            <w:shd w:val="clear" w:color="auto" w:fill="FFFFFF" w:themeFill="background1"/>
            <w:vAlign w:val="center"/>
          </w:tcPr>
          <w:p w:rsidR="00FC0919" w:rsidRDefault="00FC0919" w:rsidP="00E74B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уметь:</w:t>
            </w:r>
          </w:p>
          <w:p w:rsidR="00FC0919" w:rsidRPr="00787E62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оптимизировать конструкцию с учётом распределения массы устройства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Pr="00787E62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 проводить оптимизацию конструкции с использованием САПР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 определять силовую схему конструкций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 проводить топологическую оптимизацию конструкции с последующим изготовлением детали (ей) на 3D принтере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Pr="00787E62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537CB6">
              <w:rPr>
                <w:color w:val="000000"/>
                <w:sz w:val="24"/>
                <w:szCs w:val="24"/>
              </w:rPr>
              <w:t>пределять и оц</w:t>
            </w:r>
            <w:r>
              <w:rPr>
                <w:color w:val="000000"/>
                <w:sz w:val="24"/>
                <w:szCs w:val="24"/>
              </w:rPr>
              <w:t xml:space="preserve">енивать альтернативы при выборе </w:t>
            </w:r>
            <w:r w:rsidRPr="00537CB6">
              <w:rPr>
                <w:color w:val="000000"/>
                <w:sz w:val="24"/>
                <w:szCs w:val="24"/>
              </w:rPr>
              <w:t>и производстве материалов, компонентов и оборудования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FC0919" w:rsidRPr="00787E62" w:rsidTr="00E74BF6"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:rsidR="00FC0919" w:rsidRDefault="00FC0919" w:rsidP="00E74B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00" w:type="pct"/>
            <w:shd w:val="clear" w:color="auto" w:fill="D9D9D9" w:themeFill="background1" w:themeFillShade="D9"/>
            <w:vAlign w:val="center"/>
          </w:tcPr>
          <w:p w:rsidR="00FC0919" w:rsidRPr="00787E62" w:rsidRDefault="00FC0919" w:rsidP="00E74BF6">
            <w:pPr>
              <w:jc w:val="both"/>
              <w:rPr>
                <w:sz w:val="24"/>
                <w:szCs w:val="24"/>
              </w:rPr>
            </w:pPr>
            <w:proofErr w:type="gramStart"/>
            <w:r w:rsidRPr="00177718">
              <w:rPr>
                <w:sz w:val="24"/>
                <w:szCs w:val="24"/>
              </w:rPr>
              <w:t>Работа с ПО и программирование</w:t>
            </w:r>
            <w:proofErr w:type="gramEnd"/>
          </w:p>
        </w:tc>
        <w:tc>
          <w:tcPr>
            <w:tcW w:w="906" w:type="pct"/>
            <w:shd w:val="clear" w:color="auto" w:fill="D9D9D9" w:themeFill="background1" w:themeFillShade="D9"/>
            <w:vAlign w:val="center"/>
          </w:tcPr>
          <w:p w:rsidR="00FC0919" w:rsidRPr="00177718" w:rsidRDefault="00FC0919" w:rsidP="00E74BF6">
            <w:pPr>
              <w:jc w:val="center"/>
              <w:rPr>
                <w:b/>
                <w:sz w:val="24"/>
                <w:szCs w:val="24"/>
              </w:rPr>
            </w:pPr>
            <w:r w:rsidRPr="00177718">
              <w:rPr>
                <w:b/>
                <w:sz w:val="24"/>
                <w:szCs w:val="24"/>
              </w:rPr>
              <w:t>15</w:t>
            </w:r>
          </w:p>
        </w:tc>
      </w:tr>
      <w:tr w:rsidR="00FC0919" w:rsidRPr="00787E62" w:rsidTr="00E74BF6"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:rsidR="00FC0919" w:rsidRDefault="00FC0919" w:rsidP="00E74B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177718">
              <w:rPr>
                <w:color w:val="000000"/>
                <w:sz w:val="24"/>
                <w:szCs w:val="24"/>
              </w:rPr>
              <w:t>значение программного обеспечения для действий машин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77718">
              <w:rPr>
                <w:color w:val="000000"/>
                <w:sz w:val="24"/>
                <w:szCs w:val="24"/>
              </w:rPr>
              <w:t>систем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537CB6">
              <w:rPr>
                <w:color w:val="000000"/>
                <w:sz w:val="24"/>
                <w:szCs w:val="24"/>
              </w:rPr>
              <w:t>принципы и способы генерации творческих и инновационных решений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Pr="00537CB6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537CB6">
              <w:rPr>
                <w:color w:val="000000"/>
                <w:sz w:val="24"/>
                <w:szCs w:val="24"/>
              </w:rPr>
              <w:t xml:space="preserve">етоды программирования с использованием стандартного </w:t>
            </w:r>
            <w:proofErr w:type="gramStart"/>
            <w:r w:rsidRPr="00537CB6">
              <w:rPr>
                <w:color w:val="000000"/>
                <w:sz w:val="24"/>
                <w:szCs w:val="24"/>
              </w:rPr>
              <w:t>ПО</w:t>
            </w:r>
            <w:proofErr w:type="gramEnd"/>
            <w:r w:rsidRPr="00537CB6">
              <w:rPr>
                <w:color w:val="000000"/>
                <w:sz w:val="24"/>
                <w:szCs w:val="24"/>
              </w:rPr>
              <w:t xml:space="preserve"> для промышленной автоматизации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FC0919" w:rsidRPr="00787E62" w:rsidTr="00E74BF6">
        <w:trPr>
          <w:trHeight w:val="1420"/>
        </w:trPr>
        <w:tc>
          <w:tcPr>
            <w:tcW w:w="394" w:type="pct"/>
            <w:vMerge/>
            <w:shd w:val="clear" w:color="auto" w:fill="E7E6E6"/>
            <w:vAlign w:val="center"/>
          </w:tcPr>
          <w:p w:rsidR="00FC0919" w:rsidRPr="00787E62" w:rsidRDefault="00FC0919" w:rsidP="00E74B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FFFFFF" w:themeFill="background1"/>
          </w:tcPr>
          <w:p w:rsidR="00FC0919" w:rsidRPr="00787E62" w:rsidRDefault="00FC0919" w:rsidP="00E74BF6">
            <w:pPr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уметь: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177718">
              <w:rPr>
                <w:color w:val="000000"/>
                <w:sz w:val="24"/>
                <w:szCs w:val="24"/>
              </w:rPr>
              <w:t>эффективно работать с САПР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</w:t>
            </w:r>
            <w:r w:rsidRPr="00537CB6">
              <w:rPr>
                <w:color w:val="000000"/>
                <w:sz w:val="24"/>
                <w:szCs w:val="24"/>
              </w:rPr>
              <w:t>ализовывать стратегию навигации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C0919" w:rsidRPr="00537CB6" w:rsidRDefault="00FC0919" w:rsidP="00FC0919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537CB6">
              <w:rPr>
                <w:color w:val="000000"/>
                <w:sz w:val="24"/>
                <w:szCs w:val="24"/>
              </w:rPr>
              <w:t>изуализировать процесс и функционирование, используя программное обеспечение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FFFFFF" w:themeFill="background1"/>
            <w:vAlign w:val="center"/>
          </w:tcPr>
          <w:p w:rsidR="00FC0919" w:rsidRPr="00787E62" w:rsidRDefault="00FC0919" w:rsidP="00E74BF6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3176D4" w:rsidRDefault="003176D4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152" w:rsidRDefault="00F74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046A" w:rsidRPr="002F046A" w:rsidRDefault="002F046A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 xml:space="preserve">. ОЦЕНОЧНАЯ СТРАТЕГИЯ И ТЕХНИЧЕСКИЕ ОСОБЕННОСТИ ОЦЕНКИ </w:t>
      </w:r>
    </w:p>
    <w:p w:rsidR="002F046A" w:rsidRPr="002F046A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3.1. ОСНОВНЫЕ ТРЕБОВАНИЯ  </w:t>
      </w:r>
    </w:p>
    <w:p w:rsidR="00181135" w:rsidRDefault="00181135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135">
        <w:rPr>
          <w:rFonts w:ascii="Times New Roman" w:hAnsi="Times New Roman" w:cs="Times New Roman"/>
          <w:sz w:val="28"/>
          <w:szCs w:val="28"/>
        </w:rPr>
        <w:t xml:space="preserve">Компетенция «Инженерный дизайн CAD» является базовой для многих компетенций, так как изготовление прототипов, аддитивные технологии, фрезерные и токарные станки на ЧПУ и многие другие из блока производство и инженерные технологии. В дальнейшем компетенция по-прежнему будет объединять инженерные </w:t>
      </w:r>
      <w:proofErr w:type="gramStart"/>
      <w:r w:rsidRPr="00181135"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 w:rsidRPr="00181135">
        <w:rPr>
          <w:rFonts w:ascii="Times New Roman" w:hAnsi="Times New Roman" w:cs="Times New Roman"/>
          <w:sz w:val="28"/>
          <w:szCs w:val="28"/>
        </w:rPr>
        <w:t xml:space="preserve"> и быть базовой для многих из них. В компетенции могут добавиться навыки таких направлений, как инженер-робототехник, разработчик беспилотных систем и беспилотного наземного транспорта.</w:t>
      </w:r>
    </w:p>
    <w:p w:rsidR="00CF712A" w:rsidRDefault="00CF712A" w:rsidP="00CF712A">
      <w:pPr>
        <w:pStyle w:val="2"/>
        <w:spacing w:after="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bookmarkStart w:id="0" w:name="_Toc95063867"/>
      <w:r w:rsidRPr="00CF712A">
        <w:rPr>
          <w:rFonts w:ascii="Times New Roman" w:eastAsia="Times New Roman" w:hAnsi="Times New Roman" w:cs="Times New Roman"/>
          <w:b w:val="0"/>
          <w:color w:val="000000"/>
        </w:rPr>
        <w:t>Перечень профессиональных задач специалиста по компетенции</w:t>
      </w:r>
      <w:bookmarkEnd w:id="0"/>
      <w:r>
        <w:rPr>
          <w:rFonts w:ascii="Times New Roman" w:eastAsia="Times New Roman" w:hAnsi="Times New Roman" w:cs="Times New Roman"/>
          <w:b w:val="0"/>
          <w:color w:val="000000"/>
        </w:rPr>
        <w:t>:</w:t>
      </w:r>
    </w:p>
    <w:tbl>
      <w:tblPr>
        <w:tblStyle w:val="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1013"/>
        <w:gridCol w:w="8557"/>
      </w:tblGrid>
      <w:tr w:rsidR="00CF712A" w:rsidRPr="003732A7" w:rsidTr="00CA1448">
        <w:tc>
          <w:tcPr>
            <w:tcW w:w="529" w:type="pct"/>
            <w:shd w:val="clear" w:color="auto" w:fill="5B9BD5"/>
          </w:tcPr>
          <w:p w:rsidR="00CF712A" w:rsidRPr="003732A7" w:rsidRDefault="00CF712A" w:rsidP="00CA1448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 xml:space="preserve">№ </w:t>
            </w:r>
            <w:proofErr w:type="gramStart"/>
            <w:r w:rsidRPr="003732A7">
              <w:rPr>
                <w:b/>
                <w:color w:val="FFFFFF"/>
                <w:sz w:val="24"/>
                <w:szCs w:val="24"/>
              </w:rPr>
              <w:t>п</w:t>
            </w:r>
            <w:proofErr w:type="gramEnd"/>
            <w:r w:rsidRPr="003732A7">
              <w:rPr>
                <w:b/>
                <w:color w:val="FFFFFF"/>
                <w:sz w:val="24"/>
                <w:szCs w:val="24"/>
              </w:rPr>
              <w:t>/п</w:t>
            </w:r>
          </w:p>
        </w:tc>
        <w:tc>
          <w:tcPr>
            <w:tcW w:w="4471" w:type="pct"/>
            <w:shd w:val="clear" w:color="auto" w:fill="5B9BD5"/>
          </w:tcPr>
          <w:p w:rsidR="00CF712A" w:rsidRPr="003732A7" w:rsidRDefault="00CF712A" w:rsidP="00CA1448">
            <w:pPr>
              <w:rPr>
                <w:b/>
                <w:color w:val="FFFFFF"/>
                <w:sz w:val="24"/>
                <w:szCs w:val="24"/>
              </w:rPr>
            </w:pPr>
            <w:r w:rsidRPr="003732A7">
              <w:rPr>
                <w:b/>
                <w:color w:val="FFFFFF"/>
                <w:sz w:val="24"/>
                <w:szCs w:val="24"/>
              </w:rPr>
              <w:t>Наименование задачи и/или трудовой функции</w:t>
            </w:r>
          </w:p>
        </w:tc>
      </w:tr>
      <w:tr w:rsidR="00CF712A" w:rsidRPr="003732A7" w:rsidTr="00CA1448">
        <w:tc>
          <w:tcPr>
            <w:tcW w:w="529" w:type="pct"/>
          </w:tcPr>
          <w:p w:rsidR="00CF712A" w:rsidRPr="003732A7" w:rsidRDefault="00CF712A" w:rsidP="00CA1448">
            <w:pPr>
              <w:jc w:val="center"/>
              <w:rPr>
                <w:sz w:val="24"/>
                <w:szCs w:val="24"/>
              </w:rPr>
            </w:pPr>
            <w:r w:rsidRPr="003732A7">
              <w:rPr>
                <w:sz w:val="24"/>
                <w:szCs w:val="24"/>
              </w:rPr>
              <w:t>1</w:t>
            </w:r>
          </w:p>
        </w:tc>
        <w:tc>
          <w:tcPr>
            <w:tcW w:w="4471" w:type="pct"/>
          </w:tcPr>
          <w:p w:rsidR="00CF712A" w:rsidRDefault="00CF712A" w:rsidP="00CA1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3176D4">
              <w:rPr>
                <w:sz w:val="28"/>
                <w:szCs w:val="28"/>
              </w:rPr>
              <w:t>птимизации свойств конструкции расчётными методами</w:t>
            </w:r>
          </w:p>
        </w:tc>
      </w:tr>
      <w:tr w:rsidR="00CF712A" w:rsidRPr="003732A7" w:rsidTr="00CA1448">
        <w:tc>
          <w:tcPr>
            <w:tcW w:w="529" w:type="pct"/>
          </w:tcPr>
          <w:p w:rsidR="00CF712A" w:rsidRPr="003732A7" w:rsidRDefault="00CF712A" w:rsidP="00CA14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71" w:type="pct"/>
          </w:tcPr>
          <w:p w:rsidR="00CF712A" w:rsidRDefault="00CF712A" w:rsidP="00CA1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беспилотного транспорта</w:t>
            </w:r>
          </w:p>
        </w:tc>
      </w:tr>
      <w:tr w:rsidR="00CF712A" w:rsidRPr="003732A7" w:rsidTr="00CA1448">
        <w:tc>
          <w:tcPr>
            <w:tcW w:w="529" w:type="pct"/>
          </w:tcPr>
          <w:p w:rsidR="00CF712A" w:rsidRDefault="00CF712A" w:rsidP="00CA14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71" w:type="pct"/>
          </w:tcPr>
          <w:p w:rsidR="00CF712A" w:rsidRDefault="00CF712A" w:rsidP="00CA1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Pr="000C7AD1">
              <w:rPr>
                <w:sz w:val="28"/>
                <w:szCs w:val="28"/>
              </w:rPr>
              <w:t xml:space="preserve">роботизированных </w:t>
            </w:r>
            <w:r>
              <w:rPr>
                <w:sz w:val="28"/>
                <w:szCs w:val="28"/>
              </w:rPr>
              <w:t>систем</w:t>
            </w:r>
          </w:p>
        </w:tc>
      </w:tr>
    </w:tbl>
    <w:p w:rsidR="00CF712A" w:rsidRDefault="00CF712A" w:rsidP="00CF712A">
      <w:pPr>
        <w:rPr>
          <w:lang w:eastAsia="ru-RU"/>
        </w:rPr>
      </w:pPr>
    </w:p>
    <w:tbl>
      <w:tblPr>
        <w:tblStyle w:val="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754"/>
        <w:gridCol w:w="7082"/>
        <w:gridCol w:w="1734"/>
      </w:tblGrid>
      <w:tr w:rsidR="00CF712A" w:rsidRPr="00FC0919" w:rsidTr="00FC0919">
        <w:tc>
          <w:tcPr>
            <w:tcW w:w="394" w:type="pct"/>
            <w:shd w:val="clear" w:color="auto" w:fill="auto"/>
            <w:vAlign w:val="center"/>
          </w:tcPr>
          <w:p w:rsidR="00CF712A" w:rsidRPr="00FC0919" w:rsidRDefault="00CF712A" w:rsidP="00CA1448">
            <w:pPr>
              <w:rPr>
                <w:b/>
                <w:sz w:val="24"/>
                <w:szCs w:val="24"/>
              </w:rPr>
            </w:pPr>
            <w:r w:rsidRPr="00FC091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FC0919">
              <w:rPr>
                <w:b/>
                <w:sz w:val="24"/>
                <w:szCs w:val="24"/>
              </w:rPr>
              <w:t>п</w:t>
            </w:r>
            <w:proofErr w:type="gramEnd"/>
            <w:r w:rsidRPr="00FC091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700" w:type="pct"/>
            <w:shd w:val="clear" w:color="auto" w:fill="auto"/>
            <w:vAlign w:val="center"/>
          </w:tcPr>
          <w:p w:rsidR="00CF712A" w:rsidRPr="00FC0919" w:rsidRDefault="00CF712A" w:rsidP="00CA1448">
            <w:pPr>
              <w:jc w:val="both"/>
              <w:rPr>
                <w:b/>
                <w:sz w:val="24"/>
                <w:szCs w:val="24"/>
              </w:rPr>
            </w:pPr>
            <w:r w:rsidRPr="00FC0919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FC0919" w:rsidRDefault="00CF712A" w:rsidP="00CA1448">
            <w:pPr>
              <w:jc w:val="both"/>
              <w:rPr>
                <w:b/>
                <w:sz w:val="24"/>
                <w:szCs w:val="24"/>
              </w:rPr>
            </w:pPr>
            <w:r w:rsidRPr="00FC0919">
              <w:rPr>
                <w:b/>
                <w:sz w:val="24"/>
                <w:szCs w:val="24"/>
              </w:rPr>
              <w:t>Важность, %</w:t>
            </w:r>
          </w:p>
        </w:tc>
      </w:tr>
      <w:tr w:rsidR="00CF712A" w:rsidRPr="00787E62" w:rsidTr="00FC0919">
        <w:tc>
          <w:tcPr>
            <w:tcW w:w="394" w:type="pct"/>
            <w:vMerge w:val="restart"/>
            <w:shd w:val="clear" w:color="auto" w:fill="auto"/>
            <w:vAlign w:val="center"/>
          </w:tcPr>
          <w:p w:rsidR="00CF712A" w:rsidRPr="00787E62" w:rsidRDefault="00CF712A" w:rsidP="00CA1448">
            <w:pPr>
              <w:jc w:val="center"/>
              <w:rPr>
                <w:b/>
                <w:sz w:val="24"/>
                <w:szCs w:val="24"/>
              </w:rPr>
            </w:pPr>
            <w:r w:rsidRPr="00787E6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00" w:type="pct"/>
            <w:shd w:val="clear" w:color="auto" w:fill="auto"/>
            <w:vAlign w:val="center"/>
          </w:tcPr>
          <w:p w:rsidR="00CF712A" w:rsidRPr="00787E62" w:rsidRDefault="00CF712A" w:rsidP="00CA1448">
            <w:pPr>
              <w:rPr>
                <w:b/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Организация работы и ТБ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787E62" w:rsidRDefault="00CF712A" w:rsidP="00CA14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CF712A" w:rsidRPr="00787E62" w:rsidTr="00FC0919">
        <w:tc>
          <w:tcPr>
            <w:tcW w:w="394" w:type="pct"/>
            <w:vMerge/>
            <w:shd w:val="clear" w:color="auto" w:fill="auto"/>
            <w:vAlign w:val="center"/>
          </w:tcPr>
          <w:p w:rsidR="00CF712A" w:rsidRPr="00787E62" w:rsidRDefault="00CF712A" w:rsidP="00CA1448">
            <w:pPr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auto"/>
          </w:tcPr>
          <w:p w:rsidR="00CF712A" w:rsidRPr="00787E62" w:rsidRDefault="00CF712A" w:rsidP="00CA1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знать и понимать: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законодательство в области техники безопасности и норм охраны здоровья;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меры по охране окружающей среды, направленные на использование экологически чистых материалов и их вторичную переработку;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регламентирующие документы по эксплуатации электрооборудования;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допуски по электробезопасности;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влияние человеческого фактора на полётную безопасность;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теорию управления беспилотных систем и правила полётов.</w:t>
            </w:r>
          </w:p>
        </w:tc>
        <w:tc>
          <w:tcPr>
            <w:tcW w:w="906" w:type="pct"/>
            <w:vMerge w:val="restart"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CF712A" w:rsidRPr="00787E62" w:rsidTr="00FC0919">
        <w:tc>
          <w:tcPr>
            <w:tcW w:w="394" w:type="pct"/>
            <w:vMerge/>
            <w:shd w:val="clear" w:color="auto" w:fill="auto"/>
            <w:vAlign w:val="center"/>
          </w:tcPr>
          <w:p w:rsidR="00CF712A" w:rsidRPr="00787E62" w:rsidRDefault="00CF712A" w:rsidP="00CA1448">
            <w:pPr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auto"/>
          </w:tcPr>
          <w:p w:rsidR="00CF712A" w:rsidRPr="00787E62" w:rsidRDefault="00CF712A" w:rsidP="00CA1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уметь: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соблюдать правила в области техники безопасности и норм охраны труда на рабочем месте;</w:t>
            </w:r>
          </w:p>
          <w:p w:rsidR="00CF712A" w:rsidRPr="00787E62" w:rsidRDefault="00CF712A" w:rsidP="00CF712A">
            <w:pPr>
              <w:pStyle w:val="aa"/>
              <w:numPr>
                <w:ilvl w:val="0"/>
                <w:numId w:val="36"/>
              </w:numPr>
              <w:tabs>
                <w:tab w:val="left" w:pos="312"/>
              </w:tabs>
              <w:ind w:left="28" w:firstLine="0"/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выполнять технологические процессы в соответствии с отраслевыми требованиями и проф</w:t>
            </w:r>
            <w:r>
              <w:rPr>
                <w:sz w:val="24"/>
                <w:szCs w:val="24"/>
              </w:rPr>
              <w:t xml:space="preserve">. </w:t>
            </w:r>
            <w:r w:rsidRPr="00787E62">
              <w:rPr>
                <w:sz w:val="24"/>
                <w:szCs w:val="24"/>
              </w:rPr>
              <w:t>стандартами.</w:t>
            </w:r>
          </w:p>
        </w:tc>
        <w:tc>
          <w:tcPr>
            <w:tcW w:w="906" w:type="pct"/>
            <w:vMerge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CF712A" w:rsidRPr="00787E62" w:rsidTr="00FC0919">
        <w:tc>
          <w:tcPr>
            <w:tcW w:w="394" w:type="pct"/>
            <w:vMerge w:val="restart"/>
            <w:shd w:val="clear" w:color="auto" w:fill="auto"/>
            <w:vAlign w:val="center"/>
          </w:tcPr>
          <w:p w:rsidR="00CF712A" w:rsidRPr="00787E62" w:rsidRDefault="00CF712A" w:rsidP="00CA14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00" w:type="pct"/>
            <w:shd w:val="clear" w:color="auto" w:fill="auto"/>
            <w:vAlign w:val="center"/>
          </w:tcPr>
          <w:p w:rsidR="00CF712A" w:rsidRPr="00211BA6" w:rsidRDefault="00CF712A" w:rsidP="00CA1448">
            <w:pPr>
              <w:rPr>
                <w:sz w:val="24"/>
                <w:szCs w:val="24"/>
              </w:rPr>
            </w:pPr>
            <w:r w:rsidRPr="00211BA6">
              <w:rPr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4C1BC1" w:rsidRDefault="00CF712A" w:rsidP="00CA1448">
            <w:pPr>
              <w:jc w:val="center"/>
              <w:rPr>
                <w:b/>
                <w:sz w:val="24"/>
                <w:szCs w:val="24"/>
              </w:rPr>
            </w:pPr>
            <w:r w:rsidRPr="004C1BC1">
              <w:rPr>
                <w:b/>
                <w:sz w:val="24"/>
                <w:szCs w:val="24"/>
              </w:rPr>
              <w:t>25</w:t>
            </w:r>
          </w:p>
        </w:tc>
      </w:tr>
      <w:tr w:rsidR="00CF712A" w:rsidRPr="00787E62" w:rsidTr="00FC0919">
        <w:tc>
          <w:tcPr>
            <w:tcW w:w="394" w:type="pct"/>
            <w:vMerge/>
            <w:shd w:val="clear" w:color="auto" w:fill="auto"/>
            <w:vAlign w:val="center"/>
          </w:tcPr>
          <w:p w:rsidR="00CF712A" w:rsidRDefault="00CF712A" w:rsidP="00CA144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auto"/>
            <w:vAlign w:val="center"/>
          </w:tcPr>
          <w:p w:rsidR="00CF712A" w:rsidRPr="00787E62" w:rsidRDefault="00CF712A" w:rsidP="00CA14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lastRenderedPageBreak/>
              <w:t>геометрию проектируемых устройств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основные типы конструкций, схемы и конфигурации </w:t>
            </w:r>
            <w:r>
              <w:rPr>
                <w:color w:val="000000"/>
                <w:sz w:val="24"/>
                <w:szCs w:val="24"/>
              </w:rPr>
              <w:t>беспилотных систем;</w:t>
            </w:r>
          </w:p>
          <w:p w:rsidR="00CF712A" w:rsidRPr="00787E62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состав и принцип функционирования </w:t>
            </w:r>
            <w:r>
              <w:rPr>
                <w:color w:val="000000"/>
                <w:sz w:val="24"/>
                <w:szCs w:val="24"/>
              </w:rPr>
              <w:t>беспилотных систем</w:t>
            </w:r>
            <w:r w:rsidRPr="00787E62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87E62">
              <w:rPr>
                <w:color w:val="000000"/>
                <w:sz w:val="24"/>
                <w:szCs w:val="24"/>
              </w:rPr>
              <w:t>лётно-технические характеристики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Pr="00787E62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назначение материала деталям для изготовления деталей исходя из МЦХ моделируемых объектов, а также требуемой прочности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принципы топологической оптимизации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принципы параметрической оптимизации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Pr="00537CB6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537CB6">
              <w:rPr>
                <w:color w:val="000000"/>
                <w:sz w:val="24"/>
                <w:szCs w:val="24"/>
              </w:rPr>
              <w:t>ринципы и способы применения проектирования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7CB6">
              <w:rPr>
                <w:color w:val="000000"/>
                <w:sz w:val="24"/>
                <w:szCs w:val="24"/>
              </w:rPr>
              <w:t>применения механических, электрических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7CB6">
              <w:rPr>
                <w:color w:val="000000"/>
                <w:sz w:val="24"/>
                <w:szCs w:val="24"/>
              </w:rPr>
              <w:t>электронных систем, их стандарты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7CB6">
              <w:rPr>
                <w:color w:val="000000"/>
                <w:sz w:val="24"/>
                <w:szCs w:val="24"/>
              </w:rPr>
              <w:t>документирование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CF712A" w:rsidRPr="00787E62" w:rsidTr="00FC0919">
        <w:tc>
          <w:tcPr>
            <w:tcW w:w="394" w:type="pct"/>
            <w:vMerge/>
            <w:shd w:val="clear" w:color="auto" w:fill="auto"/>
            <w:vAlign w:val="center"/>
          </w:tcPr>
          <w:p w:rsidR="00CF712A" w:rsidRDefault="00CF712A" w:rsidP="00CA144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уметь:</w:t>
            </w:r>
          </w:p>
          <w:p w:rsidR="00CF712A" w:rsidRPr="00787E62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оптимизировать конструкцию с учётом распределения массы устройства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Pr="00787E62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 проводить оптимизацию конструкции с использованием САПР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 определять силовую схему конструкций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 xml:space="preserve"> проводить топологическую оптимизацию конструкции с последующим изготовлением детали (ей) на 3D принтере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Pr="00787E62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ind w:left="3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537CB6">
              <w:rPr>
                <w:color w:val="000000"/>
                <w:sz w:val="24"/>
                <w:szCs w:val="24"/>
              </w:rPr>
              <w:t>пределять и оц</w:t>
            </w:r>
            <w:r>
              <w:rPr>
                <w:color w:val="000000"/>
                <w:sz w:val="24"/>
                <w:szCs w:val="24"/>
              </w:rPr>
              <w:t xml:space="preserve">енивать альтернативы при выборе </w:t>
            </w:r>
            <w:r w:rsidRPr="00537CB6">
              <w:rPr>
                <w:color w:val="000000"/>
                <w:sz w:val="24"/>
                <w:szCs w:val="24"/>
              </w:rPr>
              <w:t>и производстве материалов, компонентов и оборудования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CF712A" w:rsidRPr="00787E62" w:rsidTr="00FC0919">
        <w:tc>
          <w:tcPr>
            <w:tcW w:w="394" w:type="pct"/>
            <w:vMerge w:val="restart"/>
            <w:shd w:val="clear" w:color="auto" w:fill="auto"/>
            <w:vAlign w:val="center"/>
          </w:tcPr>
          <w:p w:rsidR="00CF712A" w:rsidRDefault="00CF712A" w:rsidP="00CA14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00" w:type="pct"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sz w:val="24"/>
                <w:szCs w:val="24"/>
              </w:rPr>
            </w:pPr>
            <w:proofErr w:type="gramStart"/>
            <w:r w:rsidRPr="00177718">
              <w:rPr>
                <w:sz w:val="24"/>
                <w:szCs w:val="24"/>
              </w:rPr>
              <w:t>Работа с ПО и программирование</w:t>
            </w:r>
            <w:proofErr w:type="gramEnd"/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177718" w:rsidRDefault="00CF712A" w:rsidP="00CA1448">
            <w:pPr>
              <w:jc w:val="center"/>
              <w:rPr>
                <w:b/>
                <w:sz w:val="24"/>
                <w:szCs w:val="24"/>
              </w:rPr>
            </w:pPr>
            <w:r w:rsidRPr="00177718">
              <w:rPr>
                <w:b/>
                <w:sz w:val="24"/>
                <w:szCs w:val="24"/>
              </w:rPr>
              <w:t>15</w:t>
            </w:r>
          </w:p>
        </w:tc>
      </w:tr>
      <w:tr w:rsidR="00CF712A" w:rsidRPr="00787E62" w:rsidTr="00FC0919">
        <w:tc>
          <w:tcPr>
            <w:tcW w:w="394" w:type="pct"/>
            <w:vMerge/>
            <w:shd w:val="clear" w:color="auto" w:fill="auto"/>
            <w:vAlign w:val="center"/>
          </w:tcPr>
          <w:p w:rsidR="00CF712A" w:rsidRDefault="00CF712A" w:rsidP="00CA144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auto"/>
            <w:vAlign w:val="center"/>
          </w:tcPr>
          <w:p w:rsidR="00CF712A" w:rsidRPr="00787E62" w:rsidRDefault="00CF712A" w:rsidP="00CA14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787E62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177718">
              <w:rPr>
                <w:color w:val="000000"/>
                <w:sz w:val="24"/>
                <w:szCs w:val="24"/>
              </w:rPr>
              <w:t>значение программного обеспечения для действий машин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77718">
              <w:rPr>
                <w:color w:val="000000"/>
                <w:sz w:val="24"/>
                <w:szCs w:val="24"/>
              </w:rPr>
              <w:t>систем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537CB6">
              <w:rPr>
                <w:color w:val="000000"/>
                <w:sz w:val="24"/>
                <w:szCs w:val="24"/>
              </w:rPr>
              <w:t>принципы и способы генерации творческих и инновационных решений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Pr="00537CB6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537CB6">
              <w:rPr>
                <w:color w:val="000000"/>
                <w:sz w:val="24"/>
                <w:szCs w:val="24"/>
              </w:rPr>
              <w:t xml:space="preserve">етоды программирования с использованием стандартного </w:t>
            </w:r>
            <w:proofErr w:type="gramStart"/>
            <w:r w:rsidRPr="00537CB6">
              <w:rPr>
                <w:color w:val="000000"/>
                <w:sz w:val="24"/>
                <w:szCs w:val="24"/>
              </w:rPr>
              <w:t>ПО</w:t>
            </w:r>
            <w:proofErr w:type="gramEnd"/>
            <w:r w:rsidRPr="00537CB6">
              <w:rPr>
                <w:color w:val="000000"/>
                <w:sz w:val="24"/>
                <w:szCs w:val="24"/>
              </w:rPr>
              <w:t xml:space="preserve"> для промышленной автоматизации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b/>
                <w:color w:val="FFFFFF"/>
                <w:sz w:val="24"/>
                <w:szCs w:val="24"/>
              </w:rPr>
            </w:pPr>
          </w:p>
        </w:tc>
      </w:tr>
      <w:tr w:rsidR="00CF712A" w:rsidRPr="00787E62" w:rsidTr="00FC0919">
        <w:trPr>
          <w:trHeight w:val="1420"/>
        </w:trPr>
        <w:tc>
          <w:tcPr>
            <w:tcW w:w="394" w:type="pct"/>
            <w:vMerge/>
            <w:shd w:val="clear" w:color="auto" w:fill="auto"/>
            <w:vAlign w:val="center"/>
          </w:tcPr>
          <w:p w:rsidR="00CF712A" w:rsidRPr="00787E62" w:rsidRDefault="00CF712A" w:rsidP="00CA144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0" w:type="pct"/>
            <w:shd w:val="clear" w:color="auto" w:fill="auto"/>
          </w:tcPr>
          <w:p w:rsidR="00CF712A" w:rsidRPr="00787E62" w:rsidRDefault="00CF712A" w:rsidP="00CA1448">
            <w:pPr>
              <w:jc w:val="both"/>
              <w:rPr>
                <w:sz w:val="24"/>
                <w:szCs w:val="24"/>
              </w:rPr>
            </w:pPr>
            <w:r w:rsidRPr="00787E62">
              <w:rPr>
                <w:sz w:val="24"/>
                <w:szCs w:val="24"/>
              </w:rPr>
              <w:t>Специалист должен уметь: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 w:rsidRPr="00177718">
              <w:rPr>
                <w:color w:val="000000"/>
                <w:sz w:val="24"/>
                <w:szCs w:val="24"/>
              </w:rPr>
              <w:t>эффективно работать с САПР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</w:t>
            </w:r>
            <w:r w:rsidRPr="00537CB6">
              <w:rPr>
                <w:color w:val="000000"/>
                <w:sz w:val="24"/>
                <w:szCs w:val="24"/>
              </w:rPr>
              <w:t>ализовывать стратегию навигации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CF712A" w:rsidRPr="00537CB6" w:rsidRDefault="00CF712A" w:rsidP="00CF712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537CB6">
              <w:rPr>
                <w:color w:val="000000"/>
                <w:sz w:val="24"/>
                <w:szCs w:val="24"/>
              </w:rPr>
              <w:t>изуализировать процесс и функционирование, используя программное обеспечение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CF712A" w:rsidRPr="00787E62" w:rsidRDefault="00CF712A" w:rsidP="00CA1448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FC0919" w:rsidRDefault="00FC0919">
      <w:pPr>
        <w:rPr>
          <w:lang w:eastAsia="ru-RU"/>
        </w:rPr>
      </w:pPr>
    </w:p>
    <w:p w:rsidR="002F046A" w:rsidRPr="002F046A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 СХЕМА ВЫСТАВЛЕНИЯ ОЦЕНКИ </w:t>
      </w:r>
    </w:p>
    <w:p w:rsidR="002F046A" w:rsidRPr="002F046A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4.1. ОБЩИЕ УКАЗАНИЯ 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конкурсного задания, а также процедуры и требования к выставлению оценки. </w:t>
      </w:r>
    </w:p>
    <w:p w:rsidR="002F046A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E46C87" w:rsidRPr="00EF5A48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может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2F046A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отклонения Схемы выставления оценки Конкурсного задания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от долевых соотношений, приведенных в Спецификации стандартов. </w:t>
      </w:r>
    </w:p>
    <w:p w:rsidR="002F046A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2F046A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Кроме того, всем экспертам предлагается представлять свои предложения по разработке Схем выставления оценки и </w:t>
      </w:r>
      <w:r w:rsidR="00A140E0">
        <w:rPr>
          <w:rFonts w:ascii="Times New Roman" w:hAnsi="Times New Roman" w:cs="Times New Roman"/>
          <w:sz w:val="28"/>
          <w:szCs w:val="28"/>
        </w:rPr>
        <w:t xml:space="preserve">открытых </w:t>
      </w:r>
      <w:r w:rsidRPr="00EF5A48">
        <w:rPr>
          <w:rFonts w:ascii="Times New Roman" w:hAnsi="Times New Roman" w:cs="Times New Roman"/>
          <w:sz w:val="28"/>
          <w:szCs w:val="28"/>
        </w:rPr>
        <w:t xml:space="preserve">Конкурсных заданий на форум экспертов для дальнейшего их рассмотрения Менеджером компетенции. </w:t>
      </w:r>
      <w:r w:rsidR="00A140E0">
        <w:rPr>
          <w:rFonts w:ascii="Times New Roman" w:hAnsi="Times New Roman" w:cs="Times New Roman"/>
          <w:sz w:val="28"/>
          <w:szCs w:val="28"/>
        </w:rPr>
        <w:t>Все закрытые конкурсные задания разрабатывает Менеджер</w:t>
      </w:r>
      <w:r w:rsidR="00A140E0" w:rsidRPr="00EF5A48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A140E0">
        <w:rPr>
          <w:rFonts w:ascii="Times New Roman" w:hAnsi="Times New Roman" w:cs="Times New Roman"/>
          <w:sz w:val="28"/>
          <w:szCs w:val="28"/>
        </w:rPr>
        <w:t>.</w:t>
      </w:r>
    </w:p>
    <w:p w:rsidR="002F046A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2F046A" w:rsidRPr="002F046A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4.2. КРИТЕРИИ ОЦЕНКИ 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E46C87" w:rsidRPr="00EF5A4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t xml:space="preserve">заносится в 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46A" w:rsidRPr="002F046A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4.3. СУБКРИТЕРИИ 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 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каждой ведомости оценок (субкритериев) указан конкретный день, в который она будет заполняться. 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 </w:t>
      </w:r>
    </w:p>
    <w:p w:rsidR="002F046A" w:rsidRPr="002F046A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4.4. АСПЕКТЫ 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E46C8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p w:rsidR="00A92AE7" w:rsidRDefault="00DE3A16" w:rsidP="00C0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2103">
        <w:rPr>
          <w:rFonts w:ascii="Times New Roman" w:hAnsi="Times New Roman" w:cs="Times New Roman"/>
          <w:b/>
          <w:sz w:val="28"/>
          <w:szCs w:val="28"/>
        </w:rPr>
        <w:t xml:space="preserve">Таблица распределения баллов </w:t>
      </w:r>
      <w:r w:rsidRPr="00D52103">
        <w:rPr>
          <w:rFonts w:ascii="Times New Roman" w:hAnsi="Times New Roman" w:cs="Times New Roman"/>
          <w:b/>
          <w:sz w:val="28"/>
          <w:szCs w:val="28"/>
          <w:lang w:val="en-US"/>
        </w:rPr>
        <w:t>CIS</w:t>
      </w:r>
      <w:r w:rsidRPr="00D52103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Pr="0073132E">
        <w:rPr>
          <w:rFonts w:ascii="Times New Roman" w:hAnsi="Times New Roman" w:cs="Times New Roman"/>
          <w:b/>
          <w:sz w:val="28"/>
          <w:szCs w:val="28"/>
        </w:rPr>
        <w:t>региональной и</w:t>
      </w:r>
      <w:r w:rsidRPr="00D521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юниорской (12-16 лет) </w:t>
      </w:r>
      <w:r w:rsidR="00AE6E8A">
        <w:rPr>
          <w:rFonts w:ascii="Times New Roman" w:hAnsi="Times New Roman" w:cs="Times New Roman"/>
          <w:b/>
          <w:sz w:val="28"/>
          <w:szCs w:val="28"/>
        </w:rPr>
        <w:t xml:space="preserve">и корпоративной </w:t>
      </w:r>
      <w:r>
        <w:rPr>
          <w:rFonts w:ascii="Times New Roman" w:hAnsi="Times New Roman" w:cs="Times New Roman"/>
          <w:b/>
          <w:sz w:val="28"/>
          <w:szCs w:val="28"/>
        </w:rPr>
        <w:t>линеек</w:t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093"/>
        <w:gridCol w:w="425"/>
        <w:gridCol w:w="1134"/>
        <w:gridCol w:w="992"/>
        <w:gridCol w:w="993"/>
        <w:gridCol w:w="1134"/>
        <w:gridCol w:w="2693"/>
      </w:tblGrid>
      <w:tr w:rsidR="00F20339" w:rsidRPr="00E076CD" w:rsidTr="006C470C">
        <w:trPr>
          <w:trHeight w:val="1275"/>
        </w:trPr>
        <w:tc>
          <w:tcPr>
            <w:tcW w:w="6771" w:type="dxa"/>
            <w:gridSpan w:val="6"/>
            <w:shd w:val="clear" w:color="auto" w:fill="548DD4" w:themeFill="text2" w:themeFillTint="99"/>
            <w:vAlign w:val="center"/>
          </w:tcPr>
          <w:p w:rsidR="00F20339" w:rsidRPr="008F1071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693" w:type="dxa"/>
            <w:tcBorders>
              <w:bottom w:val="single" w:sz="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:rsidR="00F20339" w:rsidRPr="008F1071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раздел</w:t>
            </w:r>
          </w:p>
        </w:tc>
      </w:tr>
      <w:tr w:rsidR="00F20339" w:rsidRPr="00E076CD" w:rsidTr="00127A8A">
        <w:trPr>
          <w:trHeight w:val="272"/>
        </w:trPr>
        <w:tc>
          <w:tcPr>
            <w:tcW w:w="2093" w:type="dxa"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3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339" w:rsidRPr="00E076CD" w:rsidTr="006C470C">
        <w:tc>
          <w:tcPr>
            <w:tcW w:w="2093" w:type="dxa"/>
            <w:vMerge w:val="restart"/>
            <w:shd w:val="clear" w:color="auto" w:fill="548DD4" w:themeFill="text2" w:themeFillTint="99"/>
            <w:vAlign w:val="center"/>
          </w:tcPr>
          <w:p w:rsidR="00F20339" w:rsidRPr="00E076CD" w:rsidRDefault="00F20339" w:rsidP="00C060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F20339" w:rsidRPr="00DE3A16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F20339" w:rsidRPr="00DE3A16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F20339" w:rsidRPr="00DE3A16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20339" w:rsidRPr="00E076CD" w:rsidTr="006C470C">
        <w:trPr>
          <w:trHeight w:val="138"/>
        </w:trPr>
        <w:tc>
          <w:tcPr>
            <w:tcW w:w="2518" w:type="dxa"/>
            <w:gridSpan w:val="2"/>
            <w:tcBorders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1F6297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E3A16" w:rsidRDefault="00DE3A16" w:rsidP="00C0600B">
      <w:pPr>
        <w:pStyle w:val="ac"/>
        <w:widowControl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DE3A16" w:rsidRDefault="00DE3A16" w:rsidP="00C0600B">
      <w:pPr>
        <w:pStyle w:val="ac"/>
        <w:widowControl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BE4CB5">
        <w:rPr>
          <w:rFonts w:ascii="Times New Roman" w:hAnsi="Times New Roman"/>
          <w:b/>
          <w:sz w:val="28"/>
          <w:szCs w:val="28"/>
          <w:lang w:val="ru-RU"/>
        </w:rPr>
        <w:t xml:space="preserve">Таблица распределения баллов </w:t>
      </w:r>
      <w:r w:rsidRPr="00BE4CB5">
        <w:rPr>
          <w:rFonts w:ascii="Times New Roman" w:hAnsi="Times New Roman"/>
          <w:b/>
          <w:sz w:val="28"/>
          <w:szCs w:val="28"/>
          <w:lang w:val="en-US"/>
        </w:rPr>
        <w:t>CIS</w:t>
      </w:r>
      <w:r w:rsidRPr="00BE4CB5">
        <w:rPr>
          <w:rFonts w:ascii="Times New Roman" w:hAnsi="Times New Roman"/>
          <w:b/>
          <w:sz w:val="28"/>
          <w:szCs w:val="28"/>
          <w:lang w:val="ru-RU"/>
        </w:rPr>
        <w:t xml:space="preserve"> для </w:t>
      </w:r>
      <w:r w:rsidR="00931470">
        <w:rPr>
          <w:rFonts w:ascii="Times New Roman" w:hAnsi="Times New Roman"/>
          <w:b/>
          <w:sz w:val="28"/>
          <w:szCs w:val="28"/>
          <w:lang w:val="ru-RU"/>
        </w:rPr>
        <w:t>вуз</w:t>
      </w:r>
      <w:r w:rsidRPr="00BE4CB5">
        <w:rPr>
          <w:rFonts w:ascii="Times New Roman" w:hAnsi="Times New Roman"/>
          <w:b/>
          <w:sz w:val="28"/>
          <w:szCs w:val="28"/>
          <w:lang w:val="ru-RU"/>
        </w:rPr>
        <w:t>ов:</w:t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093"/>
        <w:gridCol w:w="425"/>
        <w:gridCol w:w="1134"/>
        <w:gridCol w:w="992"/>
        <w:gridCol w:w="993"/>
        <w:gridCol w:w="1134"/>
        <w:gridCol w:w="2693"/>
      </w:tblGrid>
      <w:tr w:rsidR="00372EDE" w:rsidRPr="00E076CD" w:rsidTr="006C470C">
        <w:trPr>
          <w:trHeight w:val="1275"/>
        </w:trPr>
        <w:tc>
          <w:tcPr>
            <w:tcW w:w="6771" w:type="dxa"/>
            <w:gridSpan w:val="6"/>
            <w:shd w:val="clear" w:color="auto" w:fill="548DD4" w:themeFill="text2" w:themeFillTint="99"/>
            <w:vAlign w:val="center"/>
          </w:tcPr>
          <w:p w:rsidR="00372EDE" w:rsidRPr="008F1071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693" w:type="dxa"/>
            <w:tcBorders>
              <w:bottom w:val="single" w:sz="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:rsidR="00372EDE" w:rsidRPr="008F1071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раздел</w:t>
            </w:r>
          </w:p>
        </w:tc>
      </w:tr>
      <w:tr w:rsidR="006C470C" w:rsidRPr="00E076CD" w:rsidTr="006C470C">
        <w:tc>
          <w:tcPr>
            <w:tcW w:w="2093" w:type="dxa"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3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A8A" w:rsidRPr="00E076CD" w:rsidTr="006C470C">
        <w:tc>
          <w:tcPr>
            <w:tcW w:w="2093" w:type="dxa"/>
            <w:vMerge w:val="restart"/>
            <w:shd w:val="clear" w:color="auto" w:fill="548DD4" w:themeFill="text2" w:themeFillTint="99"/>
            <w:vAlign w:val="center"/>
          </w:tcPr>
          <w:p w:rsidR="00127A8A" w:rsidRPr="00E076CD" w:rsidRDefault="00127A8A" w:rsidP="00C060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27A8A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127A8A" w:rsidRPr="00DE3A16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27A8A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127A8A" w:rsidRPr="00DE3A16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27A8A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127A8A" w:rsidRPr="00DE3A16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27A8A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27A8A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27A8A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27A8A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127A8A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27A8A" w:rsidRPr="00E076CD" w:rsidTr="006C470C">
        <w:trPr>
          <w:trHeight w:val="138"/>
        </w:trPr>
        <w:tc>
          <w:tcPr>
            <w:tcW w:w="2518" w:type="dxa"/>
            <w:gridSpan w:val="2"/>
            <w:tcBorders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:rsidR="00127A8A" w:rsidRPr="00E076CD" w:rsidRDefault="00127A8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27A8A" w:rsidRPr="00E076CD" w:rsidRDefault="00127A8A" w:rsidP="006369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27A8A" w:rsidRPr="00E076CD" w:rsidRDefault="00127A8A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A478D" w:rsidRPr="00AA478D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4.5. МНЕНИЕ СУДЕЙ (СУДЕЙСКАЯ ОЦЕНКА) </w:t>
      </w:r>
    </w:p>
    <w:p w:rsidR="00AA478D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AA478D" w:rsidRDefault="00E46C87" w:rsidP="00C0600B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эталонов для сравнения (критериев) для подробного</w:t>
      </w:r>
      <w:r w:rsidR="00162B26">
        <w:rPr>
          <w:rFonts w:ascii="Times New Roman" w:hAnsi="Times New Roman" w:cs="Times New Roman"/>
          <w:sz w:val="28"/>
          <w:szCs w:val="28"/>
        </w:rPr>
        <w:t xml:space="preserve"> руководства по каждому аспекту;</w:t>
      </w:r>
    </w:p>
    <w:p w:rsidR="00162B26" w:rsidRDefault="00162B26" w:rsidP="00C0600B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указаний, приведённых в схеме оценки и раскрывающих</w:t>
      </w:r>
      <w:r w:rsidR="00B34DF1">
        <w:rPr>
          <w:rFonts w:ascii="Times New Roman" w:hAnsi="Times New Roman" w:cs="Times New Roman"/>
          <w:sz w:val="28"/>
          <w:szCs w:val="28"/>
        </w:rPr>
        <w:t xml:space="preserve"> критерии принятия решений по назначению того или иного балла по шкале от 0 до 3;</w:t>
      </w:r>
    </w:p>
    <w:p w:rsidR="00AA478D" w:rsidRDefault="00E46C87" w:rsidP="00C0600B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0–3,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78D" w:rsidRDefault="00E46C87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2: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3: 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68628C" w:rsidP="0068628C">
      <w:pPr>
        <w:pStyle w:val="aa"/>
        <w:numPr>
          <w:ilvl w:val="0"/>
          <w:numId w:val="35"/>
        </w:numPr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чертежей (по мнению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жюри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отменено), где:</w:t>
      </w:r>
    </w:p>
    <w:p w:rsidR="004D0E44" w:rsidRDefault="004D0E44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Default="004D0E44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</w:t>
      </w:r>
      <w:proofErr w:type="gramStart"/>
      <w:r w:rsidR="00F468C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F468C2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24E1" w:rsidRDefault="004D0E44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lastRenderedPageBreak/>
        <w:t xml:space="preserve">2: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Pr="00D524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Pr="00D524E1" w:rsidRDefault="004D0E44" w:rsidP="00C0600B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3: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а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эксперт должен провести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 </w:t>
      </w:r>
    </w:p>
    <w:p w:rsidR="00AA478D" w:rsidRPr="00AA478D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4.6. ИЗМЕРИМАЯ ОЦЕНКА </w:t>
      </w:r>
    </w:p>
    <w:p w:rsidR="00AA478D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 </w:t>
      </w:r>
    </w:p>
    <w:p w:rsidR="008F1071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>4.7. ИСПОЛЬЗОВАНИЕ ИЗМЕРИМЫХ И СУДЕЙСКИХ ОЦЕНОК</w:t>
      </w:r>
    </w:p>
    <w:p w:rsidR="008F1071" w:rsidRPr="00EF5A48" w:rsidRDefault="008F107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Окончательн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будет </w:t>
      </w:r>
      <w:r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Приведенная таблица содержит приблизительную информацию и служит для разработки Оценочной схемы и Конкурсного задания. </w:t>
      </w:r>
    </w:p>
    <w:p w:rsidR="002A36C3" w:rsidRDefault="002A36C3" w:rsidP="00C060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55AD" w:rsidRPr="00D52103" w:rsidRDefault="00AD55AD" w:rsidP="00C06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AE6E8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ценочной схемы для региональной и юниорской (12-16 лет) </w:t>
      </w:r>
      <w:r w:rsidR="00AE6E8A">
        <w:rPr>
          <w:rFonts w:ascii="Times New Roman" w:hAnsi="Times New Roman" w:cs="Times New Roman"/>
          <w:b/>
          <w:sz w:val="28"/>
          <w:szCs w:val="28"/>
        </w:rPr>
        <w:t xml:space="preserve">и корпоративной </w:t>
      </w:r>
      <w:r>
        <w:rPr>
          <w:rFonts w:ascii="Times New Roman" w:hAnsi="Times New Roman" w:cs="Times New Roman"/>
          <w:b/>
          <w:sz w:val="28"/>
          <w:szCs w:val="28"/>
        </w:rPr>
        <w:t>линеек</w:t>
      </w:r>
      <w:proofErr w:type="gramEnd"/>
    </w:p>
    <w:tbl>
      <w:tblPr>
        <w:tblpPr w:leftFromText="180" w:rightFromText="180" w:vertAnchor="text" w:horzAnchor="margin" w:tblpY="36"/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101"/>
        <w:gridCol w:w="3260"/>
        <w:gridCol w:w="1843"/>
        <w:gridCol w:w="1701"/>
        <w:gridCol w:w="1559"/>
      </w:tblGrid>
      <w:tr w:rsidR="00592811" w:rsidRPr="00F81C4D" w:rsidTr="006C470C">
        <w:trPr>
          <w:tblHeader/>
        </w:trPr>
        <w:tc>
          <w:tcPr>
            <w:tcW w:w="1101" w:type="dxa"/>
            <w:vMerge w:val="restart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3260" w:type="dxa"/>
            <w:vMerge w:val="restart"/>
            <w:shd w:val="clear" w:color="auto" w:fill="B8CCE4" w:themeFill="accent1" w:themeFillTint="66"/>
            <w:vAlign w:val="center"/>
          </w:tcPr>
          <w:p w:rsidR="00592811" w:rsidRPr="006C470C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5103" w:type="dxa"/>
            <w:gridSpan w:val="3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592811" w:rsidRPr="00F81C4D" w:rsidTr="006C470C">
        <w:trPr>
          <w:trHeight w:val="753"/>
          <w:tblHeader/>
        </w:trPr>
        <w:tc>
          <w:tcPr>
            <w:tcW w:w="1101" w:type="dxa"/>
            <w:vMerge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260" w:type="dxa"/>
            <w:vMerge/>
            <w:shd w:val="clear" w:color="auto" w:fill="B8CCE4" w:themeFill="accent1" w:themeFillTint="66"/>
            <w:vAlign w:val="center"/>
          </w:tcPr>
          <w:p w:rsidR="00592811" w:rsidRPr="006C470C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Измеримая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592811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C0600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Внесение изменений в конструкцию изделия (проектирование конструкции по ТЗ) и создание прототипа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30</w:t>
            </w:r>
          </w:p>
        </w:tc>
      </w:tr>
      <w:tr w:rsidR="00592811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C0600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27</w:t>
            </w:r>
          </w:p>
        </w:tc>
      </w:tr>
      <w:tr w:rsidR="00592811" w:rsidRPr="00F81C4D" w:rsidTr="006C470C">
        <w:trPr>
          <w:trHeight w:val="592"/>
        </w:trPr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C0600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Механическая сборка и разработка чертежей</w:t>
            </w:r>
            <w:r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6C470C">
              <w:rPr>
                <w:rFonts w:ascii="Times New Roman" w:eastAsia="Calibri" w:hAnsi="Times New Roman"/>
                <w:sz w:val="24"/>
              </w:rPr>
              <w:t xml:space="preserve"> для производств</w:t>
            </w:r>
            <w:r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27</w:t>
            </w:r>
          </w:p>
        </w:tc>
      </w:tr>
      <w:tr w:rsidR="00592811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C0600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Конструирование по физической модели или цифровым данным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</w:t>
            </w:r>
          </w:p>
        </w:tc>
      </w:tr>
      <w:tr w:rsidR="00592811" w:rsidRPr="00F81C4D" w:rsidTr="006C470C">
        <w:tc>
          <w:tcPr>
            <w:tcW w:w="4361" w:type="dxa"/>
            <w:gridSpan w:val="2"/>
            <w:shd w:val="clear" w:color="auto" w:fill="auto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A84B37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100</w:t>
            </w:r>
          </w:p>
        </w:tc>
      </w:tr>
    </w:tbl>
    <w:p w:rsidR="00AE6E8A" w:rsidRPr="00EE4B6D" w:rsidRDefault="00AE6E8A" w:rsidP="00C0600B">
      <w:pPr>
        <w:ind w:firstLine="709"/>
        <w:jc w:val="both"/>
        <w:rPr>
          <w:rFonts w:ascii="Times New Roman" w:hAnsi="Times New Roman" w:cs="Times New Roman"/>
          <w:sz w:val="6"/>
          <w:szCs w:val="28"/>
        </w:rPr>
      </w:pPr>
    </w:p>
    <w:p w:rsidR="00AE6E8A" w:rsidRPr="00D52103" w:rsidRDefault="00AE6E8A" w:rsidP="00C06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оценочной схемы для вузов</w:t>
      </w:r>
    </w:p>
    <w:tbl>
      <w:tblPr>
        <w:tblpPr w:leftFromText="180" w:rightFromText="180" w:vertAnchor="text" w:horzAnchor="margin" w:tblpY="36"/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101"/>
        <w:gridCol w:w="3260"/>
        <w:gridCol w:w="1843"/>
        <w:gridCol w:w="1701"/>
        <w:gridCol w:w="1559"/>
      </w:tblGrid>
      <w:tr w:rsidR="006C470C" w:rsidRPr="00F81C4D" w:rsidTr="006C470C">
        <w:trPr>
          <w:tblHeader/>
        </w:trPr>
        <w:tc>
          <w:tcPr>
            <w:tcW w:w="1101" w:type="dxa"/>
            <w:vMerge w:val="restart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3260" w:type="dxa"/>
            <w:vMerge w:val="restart"/>
            <w:shd w:val="clear" w:color="auto" w:fill="B8CCE4" w:themeFill="accent1" w:themeFillTint="66"/>
            <w:vAlign w:val="center"/>
          </w:tcPr>
          <w:p w:rsidR="006C470C" w:rsidRPr="006C470C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5103" w:type="dxa"/>
            <w:gridSpan w:val="3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6C470C" w:rsidRPr="00F81C4D" w:rsidTr="006C470C">
        <w:trPr>
          <w:trHeight w:val="753"/>
          <w:tblHeader/>
        </w:trPr>
        <w:tc>
          <w:tcPr>
            <w:tcW w:w="1101" w:type="dxa"/>
            <w:vMerge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260" w:type="dxa"/>
            <w:vMerge/>
            <w:shd w:val="clear" w:color="auto" w:fill="B8CCE4" w:themeFill="accent1" w:themeFillTint="66"/>
            <w:vAlign w:val="center"/>
          </w:tcPr>
          <w:p w:rsidR="006C470C" w:rsidRPr="006C470C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Измеримая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127A8A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27A8A" w:rsidRPr="001E2C6F" w:rsidRDefault="00127A8A" w:rsidP="00127A8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Внесение изменений в конструкцию изделия (проектирование конструкции по ТЗ) и создание прототипа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7A8A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30</w:t>
            </w:r>
          </w:p>
        </w:tc>
      </w:tr>
      <w:tr w:rsidR="00127A8A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27A8A" w:rsidRPr="001E2C6F" w:rsidRDefault="00127A8A" w:rsidP="00127A8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7A8A" w:rsidRDefault="00127A8A" w:rsidP="00127A8A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27</w:t>
            </w:r>
          </w:p>
        </w:tc>
      </w:tr>
      <w:tr w:rsidR="00127A8A" w:rsidRPr="00F81C4D" w:rsidTr="006C470C">
        <w:trPr>
          <w:trHeight w:val="592"/>
        </w:trPr>
        <w:tc>
          <w:tcPr>
            <w:tcW w:w="1101" w:type="dxa"/>
            <w:shd w:val="clear" w:color="auto" w:fill="B8CCE4" w:themeFill="accent1" w:themeFillTint="66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27A8A" w:rsidRPr="001E2C6F" w:rsidRDefault="00127A8A" w:rsidP="00127A8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Механическая сборка и разработка чертежей</w:t>
            </w:r>
            <w:r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6C470C">
              <w:rPr>
                <w:rFonts w:ascii="Times New Roman" w:eastAsia="Calibri" w:hAnsi="Times New Roman"/>
                <w:sz w:val="24"/>
              </w:rPr>
              <w:t xml:space="preserve"> для производств</w:t>
            </w:r>
            <w:r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7A8A" w:rsidRDefault="00127A8A" w:rsidP="00127A8A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27</w:t>
            </w:r>
          </w:p>
        </w:tc>
      </w:tr>
      <w:tr w:rsidR="00127A8A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27A8A" w:rsidRPr="001E2C6F" w:rsidRDefault="00127A8A" w:rsidP="00127A8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Конструирование по физической модели или цифровым данным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7A8A" w:rsidRDefault="00127A8A" w:rsidP="00127A8A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</w:t>
            </w:r>
          </w:p>
        </w:tc>
      </w:tr>
      <w:tr w:rsidR="00127A8A" w:rsidRPr="00F81C4D" w:rsidTr="006C470C">
        <w:tc>
          <w:tcPr>
            <w:tcW w:w="4361" w:type="dxa"/>
            <w:gridSpan w:val="2"/>
            <w:shd w:val="clear" w:color="auto" w:fill="auto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7A8A" w:rsidRPr="001E2C6F" w:rsidRDefault="00127A8A" w:rsidP="00127A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100</w:t>
            </w:r>
          </w:p>
        </w:tc>
      </w:tr>
    </w:tbl>
    <w:p w:rsidR="00225AE7" w:rsidRPr="00225AE7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4.8. СПЕЦИФИКАЦИЯ ОЦЕНКИ КОМПЕТЕНЦИИ 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следующих критериях (модулях): 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</w:t>
      </w:r>
      <w:r w:rsidR="002A36C3" w:rsidRPr="002A36C3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6C3" w:rsidRDefault="002A36C3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>
        <w:rPr>
          <w:rFonts w:ascii="Times New Roman" w:hAnsi="Times New Roman" w:cs="Times New Roman"/>
          <w:sz w:val="28"/>
          <w:szCs w:val="28"/>
        </w:rPr>
        <w:t>истичных изображений. Создание модели для 3D-печати.</w:t>
      </w:r>
    </w:p>
    <w:p w:rsidR="00225AE7" w:rsidRPr="00225AE7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В. «Машиностроительное производство» 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сборки-разборки, анимационных видеороликов. 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</w:t>
      </w:r>
      <w:r w:rsidR="002A36C3" w:rsidRPr="002A36C3">
        <w:rPr>
          <w:rFonts w:ascii="Times New Roman" w:hAnsi="Times New Roman" w:cs="Times New Roman"/>
          <w:b/>
          <w:sz w:val="28"/>
          <w:szCs w:val="28"/>
        </w:rPr>
        <w:t>Механическая сборка и разработка чертежей  для производства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6C3" w:rsidRDefault="002A36C3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D. «</w:t>
      </w:r>
      <w:r w:rsidR="002A36C3" w:rsidRPr="002A36C3">
        <w:rPr>
          <w:rFonts w:ascii="Times New Roman" w:hAnsi="Times New Roman" w:cs="Times New Roman"/>
          <w:b/>
          <w:sz w:val="28"/>
          <w:szCs w:val="28"/>
        </w:rPr>
        <w:t>Конструирование по физической модели или цифровым данным</w:t>
      </w:r>
      <w:r w:rsidRPr="00225AE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</w:t>
      </w:r>
      <w:r w:rsidR="007051F2">
        <w:rPr>
          <w:rFonts w:ascii="Times New Roman" w:hAnsi="Times New Roman" w:cs="Times New Roman"/>
          <w:sz w:val="28"/>
          <w:szCs w:val="28"/>
        </w:rPr>
        <w:t>работа с облаком точек,</w:t>
      </w:r>
      <w:r w:rsidR="007051F2"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построение 3D-моделей,</w:t>
      </w:r>
      <w:r w:rsidR="007051F2">
        <w:rPr>
          <w:rFonts w:ascii="Times New Roman" w:hAnsi="Times New Roman" w:cs="Times New Roman"/>
          <w:sz w:val="28"/>
          <w:szCs w:val="28"/>
        </w:rPr>
        <w:t xml:space="preserve"> разработка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чертежей. Создание фотореалистичных изображений. </w:t>
      </w:r>
    </w:p>
    <w:p w:rsidR="002A7CF1" w:rsidRPr="002A7CF1" w:rsidRDefault="002A7CF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проведении трёх соревновательных дней конкурсные модули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80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B680A">
        <w:rPr>
          <w:rFonts w:ascii="Times New Roman" w:hAnsi="Times New Roman" w:cs="Times New Roman"/>
          <w:sz w:val="28"/>
          <w:szCs w:val="28"/>
        </w:rPr>
        <w:t xml:space="preserve">, В или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 w:rsidR="006B680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AE7" w:rsidRPr="00225AE7" w:rsidRDefault="00E46C87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4.9. РЕГЛАМЕНТ ОЦЕНКИ 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выставления оценок. Каждая группа должна включать в себя как минимум одного опытного эксперта. 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</w:t>
      </w:r>
      <w:r w:rsidR="00C70BD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EF5A48">
        <w:rPr>
          <w:rFonts w:ascii="Times New Roman" w:hAnsi="Times New Roman" w:cs="Times New Roman"/>
          <w:sz w:val="28"/>
          <w:szCs w:val="28"/>
        </w:rPr>
        <w:t>применя</w:t>
      </w:r>
      <w:r w:rsidR="00C70BD8">
        <w:rPr>
          <w:rFonts w:ascii="Times New Roman" w:hAnsi="Times New Roman" w:cs="Times New Roman"/>
          <w:sz w:val="28"/>
          <w:szCs w:val="28"/>
        </w:rPr>
        <w:t>ться, если результаты участников зашифрованы ГЭ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65E" w:rsidRDefault="00E46C87" w:rsidP="00BF16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Какие-либо особые регламенты начисления баллов отсутствуют. </w:t>
      </w:r>
    </w:p>
    <w:p w:rsidR="00BF165E" w:rsidRDefault="00BB187A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884678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Штрафные санкции! </w:t>
      </w:r>
    </w:p>
    <w:p w:rsidR="00BF165E" w:rsidRDefault="00BB187A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>За нарушение участником и/или экспертом-компатриотом требований инструкции по технике безопасности (ТБ)</w:t>
      </w:r>
      <w:r w:rsid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</w:t>
      </w:r>
      <w:r w:rsidR="00BF165E" w:rsidRP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>НАЛАГАЮТСЯ СЛЕДУЮЩИЕ ШТРАФНЫЕ САНКЦИИ</w:t>
      </w:r>
      <w:r w:rsid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>:</w:t>
      </w:r>
    </w:p>
    <w:p w:rsidR="00BF165E" w:rsidRDefault="00BF165E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Первое нарушение</w:t>
      </w:r>
      <w:r w:rsidR="00737B26">
        <w:rPr>
          <w:rFonts w:ascii="Times New Roman" w:eastAsia="Times New Roman" w:hAnsi="Times New Roman" w:cs="Times New Roman"/>
          <w:caps/>
          <w:sz w:val="28"/>
          <w:szCs w:val="28"/>
        </w:rPr>
        <w:t xml:space="preserve"> участником или экспертом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, не повлекшее травмы или порчу оборудования – предупреждение, оформляется протоколом;</w:t>
      </w:r>
    </w:p>
    <w:p w:rsidR="00BF165E" w:rsidRDefault="00BF165E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Второе и последующие нарушения</w:t>
      </w:r>
      <w:r w:rsidR="00737B26">
        <w:rPr>
          <w:rFonts w:ascii="Times New Roman" w:eastAsia="Times New Roman" w:hAnsi="Times New Roman" w:cs="Times New Roman"/>
          <w:caps/>
          <w:sz w:val="28"/>
          <w:szCs w:val="28"/>
        </w:rPr>
        <w:t xml:space="preserve"> участником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, не повлекшее травмы или порчу оборудования – вычитается 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lastRenderedPageBreak/>
        <w:t>1 балл за нарушение из критерия КЗ текущего дня, но не более 2 баллов в день;</w:t>
      </w:r>
    </w:p>
    <w:p w:rsidR="00737B26" w:rsidRDefault="00737B26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Второе и последующие нарушения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 xml:space="preserve"> экспертом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 удаление с площадки чемпионата </w:t>
      </w:r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и последующем отстранением от участия в мероприятиях компетенции, подводимых АНО «Агентством развития профессионального мастерства (Ворлдскиллс Россия)» в течени</w:t>
      </w:r>
      <w:proofErr w:type="gramStart"/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и</w:t>
      </w:r>
      <w:proofErr w:type="gramEnd"/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 xml:space="preserve"> года с момента второго нарушения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.</w:t>
      </w:r>
    </w:p>
    <w:p w:rsidR="00BF165E" w:rsidRDefault="00BF165E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- За нарушение, повлекшее травмы или порчу оборудования участник снимается с конкурса. </w:t>
      </w:r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Баллы участнику будут засчитаны за выполненную работу до момента выявления нарушения</w:t>
      </w:r>
    </w:p>
    <w:p w:rsidR="008048C9" w:rsidRPr="000E1530" w:rsidRDefault="008048C9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BF165E" w:rsidRDefault="00BB187A" w:rsidP="00A3532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</w:t>
      </w:r>
      <w:r w:rsidR="00BF165E" w:rsidRP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>За нарушение кодекса этики на участника, налагаются следующие штрафные санкции:</w:t>
      </w:r>
    </w:p>
    <w:p w:rsidR="00BF165E" w:rsidRPr="00BF165E" w:rsidRDefault="00BF165E" w:rsidP="00A35325">
      <w:pPr>
        <w:pStyle w:val="aa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Первое нарушение – предупреждение, оформляется протоколом;</w:t>
      </w:r>
    </w:p>
    <w:p w:rsidR="00BF165E" w:rsidRPr="00BF165E" w:rsidRDefault="00BF165E" w:rsidP="00A35325">
      <w:pPr>
        <w:pStyle w:val="aa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За второе нарушение снимается 10% от набранных баллов за текущий критерий, оформляется протоколом;</w:t>
      </w:r>
    </w:p>
    <w:p w:rsidR="00BF165E" w:rsidRPr="00BF165E" w:rsidRDefault="00BF165E" w:rsidP="00A35325">
      <w:pPr>
        <w:pStyle w:val="aa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За третье нарушение следует отстранение от выполнения конкурсного задания текущего дня, оформляется протоколом;</w:t>
      </w:r>
    </w:p>
    <w:p w:rsidR="00BB187A" w:rsidRPr="008048C9" w:rsidRDefault="00BF165E" w:rsidP="00A35325">
      <w:pPr>
        <w:pStyle w:val="aa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За систематическое нарушение </w:t>
      </w:r>
      <w:r w:rsidR="00FC0919">
        <w:rPr>
          <w:rFonts w:ascii="Times New Roman" w:eastAsia="Times New Roman" w:hAnsi="Times New Roman" w:cs="Times New Roman"/>
          <w:caps/>
          <w:sz w:val="28"/>
          <w:szCs w:val="28"/>
        </w:rPr>
        <w:t>УДАЛЕНИЕ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 с площадки чемпионата </w:t>
      </w:r>
      <w:proofErr w:type="gramStart"/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с оформляется</w:t>
      </w:r>
      <w:proofErr w:type="gramEnd"/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 протоколом.</w:t>
      </w:r>
    </w:p>
    <w:p w:rsidR="008048C9" w:rsidRPr="00BF165E" w:rsidRDefault="008048C9" w:rsidP="008048C9">
      <w:pPr>
        <w:pStyle w:val="aa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BF165E" w:rsidRPr="0020567B" w:rsidRDefault="00BF165E" w:rsidP="00A35325">
      <w:pPr>
        <w:pStyle w:val="2"/>
        <w:spacing w:before="0" w:after="0" w:line="276" w:lineRule="auto"/>
        <w:jc w:val="both"/>
        <w:rPr>
          <w:rFonts w:ascii="Times New Roman" w:hAnsi="Times New Roman" w:cs="Times New Roman"/>
          <w:caps/>
        </w:rPr>
      </w:pPr>
      <w:r w:rsidRPr="0020567B">
        <w:rPr>
          <w:rFonts w:ascii="Times New Roman" w:hAnsi="Times New Roman" w:cs="Times New Roman"/>
          <w:caps/>
        </w:rPr>
        <w:lastRenderedPageBreak/>
        <w:t>За нарушение кодекса этики на эксперта, налагаются следующие штрафные санкции:</w:t>
      </w:r>
    </w:p>
    <w:p w:rsidR="00BF165E" w:rsidRPr="00BF165E" w:rsidRDefault="00BF165E" w:rsidP="00A35325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Первое нарушение – предупреждение, оформляется протоколом;</w:t>
      </w:r>
    </w:p>
    <w:p w:rsidR="00BF165E" w:rsidRDefault="00BF165E" w:rsidP="00A35325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- За второе нарушение – удаление с площадки чемпионата </w:t>
      </w:r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и последующем отстранением от участия в мероприятиях компетенции, подводимых АНО «Агентством развития профессионального мастерства (Ворлдскиллс Россия)» в течени</w:t>
      </w:r>
      <w:proofErr w:type="gramStart"/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и</w:t>
      </w:r>
      <w:proofErr w:type="gramEnd"/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 xml:space="preserve"> года с момента второго нарушения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.</w:t>
      </w:r>
    </w:p>
    <w:p w:rsidR="00BF165E" w:rsidRDefault="00BF165E" w:rsidP="00A35325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BF165E" w:rsidRPr="00BF165E" w:rsidRDefault="00BF165E" w:rsidP="00A35325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>ЗА НАРУШЕНИЕ  ТРЕБОВАНИЙ СОХРАНЕНИЯ РЕЗУЛЬТАТА ВЫПОЛНЕННОЙ РАБОТЫ</w:t>
      </w:r>
      <w:r w:rsidR="008048C9" w:rsidRPr="008048C9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(ДЛЯ ГРУППЫ УЧАСТНИКОВ ЮНИОРЫ 12-16 ЛЕТ ЭТО ПРАВИЛО НЕ РАСПРОСТРАНЯЕТСЯ)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:</w:t>
      </w:r>
    </w:p>
    <w:p w:rsidR="00BF165E" w:rsidRPr="00BF165E" w:rsidRDefault="00BF165E" w:rsidP="00A35325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- </w:t>
      </w:r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при нахождении в папке с результатами несколько одноименных файлов при проверке будет оцениваться последний сохраненный файл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;</w:t>
      </w:r>
    </w:p>
    <w:p w:rsidR="00BF165E" w:rsidRPr="00BF165E" w:rsidRDefault="00BF165E" w:rsidP="00A35325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Жюри не оценивает результаты критерия, если участник проигнорировал размещение файлов с работой в указанную в задании папку.</w:t>
      </w:r>
    </w:p>
    <w:p w:rsidR="00BF165E" w:rsidRDefault="00BF165E" w:rsidP="00A35325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Жюри не оценивает ту часть работы участника, которую не смогла идентифицировать, например, файлы названы не по заданию или символами, не дающими возможность определить внутреннее содержание.</w:t>
      </w:r>
    </w:p>
    <w:p w:rsidR="0017331A" w:rsidRDefault="0017331A" w:rsidP="007B1BD2">
      <w:pPr>
        <w:spacing w:line="271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1E7" w:rsidRPr="00884678" w:rsidRDefault="00E46C87" w:rsidP="007B1BD2">
      <w:pPr>
        <w:spacing w:line="271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 КОНКУРСНОЕ ЗАДАНИЕ </w:t>
      </w:r>
    </w:p>
    <w:p w:rsidR="00A961E7" w:rsidRPr="00884678" w:rsidRDefault="00E46C87" w:rsidP="007B1BD2">
      <w:pPr>
        <w:spacing w:line="271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5.1. ОСНОВНЫЕ ТРЕБОВАНИЯ </w:t>
      </w:r>
    </w:p>
    <w:p w:rsidR="00AA13D0" w:rsidRDefault="00E46C87" w:rsidP="007B1BD2">
      <w:pPr>
        <w:spacing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678">
        <w:rPr>
          <w:rFonts w:ascii="Times New Roman" w:hAnsi="Times New Roman" w:cs="Times New Roman"/>
          <w:sz w:val="28"/>
          <w:szCs w:val="28"/>
        </w:rPr>
        <w:t>Разделы 2, 3 и 4 регламентируют разработку</w:t>
      </w:r>
      <w:r w:rsidRPr="00EF5A48">
        <w:rPr>
          <w:rFonts w:ascii="Times New Roman" w:hAnsi="Times New Roman" w:cs="Times New Roman"/>
          <w:sz w:val="28"/>
          <w:szCs w:val="28"/>
        </w:rPr>
        <w:t xml:space="preserve"> Конкурсного задания. Рекомендации данного раздела дают дополнительные разъяснения по содержанию КЗ. </w:t>
      </w:r>
    </w:p>
    <w:p w:rsidR="00AA13D0" w:rsidRDefault="00E46C87" w:rsidP="007B1BD2">
      <w:pPr>
        <w:spacing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между Конкурсным заданием, Схемой выставления оценки и Спецификацией стандартов будет ключевым показателем качества. </w:t>
      </w:r>
    </w:p>
    <w:p w:rsidR="00BD1705" w:rsidRDefault="00E46C87" w:rsidP="007B1BD2">
      <w:pPr>
        <w:spacing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>Продолжительность К</w:t>
      </w:r>
      <w:r w:rsidR="00BD1705">
        <w:rPr>
          <w:rFonts w:ascii="Times New Roman" w:hAnsi="Times New Roman" w:cs="Times New Roman"/>
          <w:sz w:val="28"/>
          <w:szCs w:val="28"/>
        </w:rPr>
        <w:t>онкурсного задания:</w:t>
      </w:r>
    </w:p>
    <w:p w:rsidR="009876E5" w:rsidRDefault="00BD1705" w:rsidP="007B1BD2">
      <w:pPr>
        <w:pStyle w:val="aa"/>
        <w:numPr>
          <w:ilvl w:val="0"/>
          <w:numId w:val="27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876E5">
        <w:rPr>
          <w:rFonts w:ascii="Times New Roman" w:hAnsi="Times New Roman" w:cs="Times New Roman"/>
          <w:sz w:val="28"/>
          <w:szCs w:val="28"/>
        </w:rPr>
        <w:t>региональной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3C6">
        <w:rPr>
          <w:rFonts w:ascii="Times New Roman" w:hAnsi="Times New Roman" w:cs="Times New Roman"/>
          <w:sz w:val="28"/>
          <w:szCs w:val="28"/>
        </w:rPr>
        <w:t>чемпионатной линейки</w:t>
      </w:r>
      <w:r w:rsidR="009876E5" w:rsidRPr="00BD1705">
        <w:rPr>
          <w:rFonts w:ascii="Times New Roman" w:hAnsi="Times New Roman" w:cs="Times New Roman"/>
          <w:sz w:val="28"/>
          <w:szCs w:val="28"/>
        </w:rPr>
        <w:t>:</w:t>
      </w:r>
    </w:p>
    <w:p w:rsidR="00BD1705" w:rsidRDefault="00BD1705" w:rsidP="007B1BD2">
      <w:pPr>
        <w:pStyle w:val="aa"/>
        <w:numPr>
          <w:ilvl w:val="0"/>
          <w:numId w:val="28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705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="004813C6" w:rsidRPr="009876E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4813C6">
        <w:rPr>
          <w:rFonts w:ascii="Times New Roman" w:hAnsi="Times New Roman" w:cs="Times New Roman"/>
          <w:sz w:val="28"/>
          <w:szCs w:val="28"/>
        </w:rPr>
        <w:t xml:space="preserve">12 часов </w:t>
      </w:r>
      <w:r>
        <w:rPr>
          <w:rFonts w:ascii="Times New Roman" w:hAnsi="Times New Roman" w:cs="Times New Roman"/>
          <w:sz w:val="28"/>
          <w:szCs w:val="28"/>
        </w:rPr>
        <w:t xml:space="preserve"> для юниоров групп 12-14 и 14-16 лет</w:t>
      </w:r>
      <w:r w:rsidR="004813C6">
        <w:rPr>
          <w:rFonts w:ascii="Times New Roman" w:hAnsi="Times New Roman" w:cs="Times New Roman"/>
          <w:sz w:val="28"/>
          <w:szCs w:val="28"/>
        </w:rPr>
        <w:t>;</w:t>
      </w:r>
    </w:p>
    <w:p w:rsidR="004813C6" w:rsidRDefault="004813C6" w:rsidP="007B1BD2">
      <w:pPr>
        <w:pStyle w:val="aa"/>
        <w:numPr>
          <w:ilvl w:val="0"/>
          <w:numId w:val="28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должна быть более 22</w:t>
      </w:r>
      <w:r w:rsidRPr="009876E5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16-22 лет;</w:t>
      </w:r>
    </w:p>
    <w:p w:rsidR="00BD1705" w:rsidRDefault="004813C6" w:rsidP="007B1BD2">
      <w:pPr>
        <w:pStyle w:val="aa"/>
        <w:numPr>
          <w:ilvl w:val="0"/>
          <w:numId w:val="27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D1705">
        <w:rPr>
          <w:rFonts w:ascii="Times New Roman" w:hAnsi="Times New Roman" w:cs="Times New Roman"/>
          <w:sz w:val="28"/>
          <w:szCs w:val="28"/>
        </w:rPr>
        <w:t>вузов</w:t>
      </w:r>
      <w:r>
        <w:rPr>
          <w:rFonts w:ascii="Times New Roman" w:hAnsi="Times New Roman" w:cs="Times New Roman"/>
          <w:sz w:val="28"/>
          <w:szCs w:val="28"/>
        </w:rPr>
        <w:t xml:space="preserve">ской чемпионатной линейки: </w:t>
      </w:r>
    </w:p>
    <w:p w:rsidR="004813C6" w:rsidRDefault="004813C6" w:rsidP="007B1BD2">
      <w:pPr>
        <w:pStyle w:val="aa"/>
        <w:numPr>
          <w:ilvl w:val="0"/>
          <w:numId w:val="28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705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Pr="009876E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529A0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часов  для юниоров групп 12-14 и 14-16 лет;</w:t>
      </w:r>
    </w:p>
    <w:p w:rsidR="004813C6" w:rsidRDefault="004813C6" w:rsidP="007B1BD2">
      <w:pPr>
        <w:pStyle w:val="aa"/>
        <w:numPr>
          <w:ilvl w:val="0"/>
          <w:numId w:val="29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должна быть более </w:t>
      </w:r>
      <w:r w:rsidRPr="009876E5">
        <w:rPr>
          <w:rFonts w:ascii="Times New Roman" w:hAnsi="Times New Roman" w:cs="Times New Roman"/>
          <w:sz w:val="28"/>
          <w:szCs w:val="28"/>
        </w:rPr>
        <w:t>1</w:t>
      </w:r>
      <w:r w:rsidR="001529A0">
        <w:rPr>
          <w:rFonts w:ascii="Times New Roman" w:hAnsi="Times New Roman" w:cs="Times New Roman"/>
          <w:sz w:val="28"/>
          <w:szCs w:val="28"/>
        </w:rPr>
        <w:t>8</w:t>
      </w:r>
      <w:r w:rsidRPr="009876E5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старше 16 лет;</w:t>
      </w:r>
    </w:p>
    <w:p w:rsidR="004813C6" w:rsidRDefault="004813C6" w:rsidP="007B1BD2">
      <w:pPr>
        <w:pStyle w:val="aa"/>
        <w:numPr>
          <w:ilvl w:val="0"/>
          <w:numId w:val="27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корпоративной чемпионатной линейки</w:t>
      </w:r>
      <w:r w:rsidRPr="00BD1705">
        <w:rPr>
          <w:rFonts w:ascii="Times New Roman" w:hAnsi="Times New Roman" w:cs="Times New Roman"/>
          <w:sz w:val="28"/>
          <w:szCs w:val="28"/>
        </w:rPr>
        <w:t>:</w:t>
      </w:r>
    </w:p>
    <w:p w:rsidR="004813C6" w:rsidRDefault="004813C6" w:rsidP="007B1BD2">
      <w:pPr>
        <w:pStyle w:val="aa"/>
        <w:numPr>
          <w:ilvl w:val="0"/>
          <w:numId w:val="28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705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Pr="009876E5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>12 часов  для юниоров групп 12-14 и 14-16 лет;</w:t>
      </w:r>
    </w:p>
    <w:p w:rsidR="004813C6" w:rsidRDefault="004813C6" w:rsidP="007B1BD2">
      <w:pPr>
        <w:pStyle w:val="aa"/>
        <w:numPr>
          <w:ilvl w:val="0"/>
          <w:numId w:val="29"/>
        </w:num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должна быть более 22</w:t>
      </w:r>
      <w:r w:rsidRPr="009876E5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16-49 лет;</w:t>
      </w:r>
    </w:p>
    <w:p w:rsidR="00AA13D0" w:rsidRDefault="00E46C87" w:rsidP="007B1BD2">
      <w:pPr>
        <w:spacing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WSSS. </w:t>
      </w:r>
    </w:p>
    <w:p w:rsidR="00AA13D0" w:rsidRDefault="00E46C87" w:rsidP="007B1BD2">
      <w:pPr>
        <w:spacing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WSSS или влиять на баланс отметок в пределах Спецификации стандартов, образом отличным от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указанного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 разделе 2. </w:t>
      </w:r>
    </w:p>
    <w:p w:rsidR="007B1BD2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заданий необходимо учитывать следующие ограничения:</w:t>
      </w:r>
    </w:p>
    <w:p w:rsidR="007B1BD2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участниками допускается печатать чертежи/схемы/</w:t>
      </w:r>
      <w:r w:rsidRPr="00CB6C4C">
        <w:t xml:space="preserve"> </w:t>
      </w:r>
      <w:r w:rsidRPr="00CB6C4C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>
        <w:rPr>
          <w:rFonts w:ascii="Times New Roman" w:hAnsi="Times New Roman" w:cs="Times New Roman"/>
          <w:sz w:val="28"/>
          <w:szCs w:val="28"/>
        </w:rPr>
        <w:t>на листах формат А3,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 Чертежи больших форматов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А1 допускается печатать участникам при обеспечении возможности площадки соревнований;</w:t>
      </w:r>
    </w:p>
    <w:p w:rsidR="007B1BD2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создаваемых видеороликов не более 2 в конкурсный день;</w:t>
      </w:r>
    </w:p>
    <w:p w:rsidR="007B1BD2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создаваемых фотореалистичных изображений по заданию не более 2 в конкурсный день.</w:t>
      </w:r>
    </w:p>
    <w:p w:rsidR="007B1BD2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>
        <w:rPr>
          <w:rFonts w:ascii="Times New Roman" w:hAnsi="Times New Roman" w:cs="Times New Roman"/>
          <w:sz w:val="28"/>
          <w:szCs w:val="28"/>
        </w:rPr>
        <w:t>участника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проводится исключительно через практическое </w:t>
      </w:r>
      <w:r>
        <w:rPr>
          <w:rFonts w:ascii="Times New Roman" w:hAnsi="Times New Roman" w:cs="Times New Roman"/>
          <w:sz w:val="28"/>
          <w:szCs w:val="28"/>
        </w:rPr>
        <w:t>выполнение Конкурсного задания.</w:t>
      </w:r>
    </w:p>
    <w:p w:rsidR="007B1BD2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</w:p>
    <w:p w:rsidR="007B1BD2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перерывах (технических, обеденных) участник имеет право не закрывать САПР, запускать формирование файлов фотореалистичных изображений и </w:t>
      </w:r>
      <w:r w:rsidRPr="00F75C66">
        <w:rPr>
          <w:rFonts w:ascii="Times New Roman" w:hAnsi="Times New Roman" w:cs="Times New Roman"/>
          <w:sz w:val="28"/>
          <w:szCs w:val="28"/>
        </w:rPr>
        <w:t xml:space="preserve">анимации </w:t>
      </w:r>
      <w:r>
        <w:rPr>
          <w:rFonts w:ascii="Times New Roman" w:hAnsi="Times New Roman" w:cs="Times New Roman"/>
          <w:sz w:val="28"/>
          <w:szCs w:val="28"/>
        </w:rPr>
        <w:t>или запускать расчёты.</w:t>
      </w:r>
    </w:p>
    <w:p w:rsidR="007B1BD2" w:rsidRPr="00783FA3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FA3">
        <w:rPr>
          <w:rFonts w:ascii="Times New Roman" w:hAnsi="Times New Roman" w:cs="Times New Roman"/>
          <w:sz w:val="28"/>
          <w:szCs w:val="28"/>
        </w:rPr>
        <w:t>Результаты выполнения задания должны быть сохранены с соблюдением форматов и наименований файлов и папок в соответствии с заданием.</w:t>
      </w:r>
    </w:p>
    <w:p w:rsidR="007B1BD2" w:rsidRPr="00783FA3" w:rsidRDefault="007B1BD2" w:rsidP="007B1BD2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FA3">
        <w:rPr>
          <w:rFonts w:ascii="Times New Roman" w:hAnsi="Times New Roman" w:cs="Times New Roman"/>
          <w:sz w:val="28"/>
          <w:szCs w:val="28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</w:t>
      </w:r>
      <w:r>
        <w:rPr>
          <w:rFonts w:ascii="Times New Roman" w:hAnsi="Times New Roman" w:cs="Times New Roman"/>
          <w:sz w:val="28"/>
          <w:szCs w:val="28"/>
        </w:rPr>
        <w:t xml:space="preserve">ного изображения не допускается за исключением случаев, когда участник приступил к формированию (рендеринг, обработка) </w:t>
      </w:r>
      <w:r w:rsidRPr="00783FA3">
        <w:rPr>
          <w:rFonts w:ascii="Times New Roman" w:hAnsi="Times New Roman" w:cs="Times New Roman"/>
          <w:sz w:val="28"/>
          <w:szCs w:val="28"/>
        </w:rPr>
        <w:t>файлов анимации и фотореалистич</w:t>
      </w:r>
      <w:r>
        <w:rPr>
          <w:rFonts w:ascii="Times New Roman" w:hAnsi="Times New Roman" w:cs="Times New Roman"/>
          <w:sz w:val="28"/>
          <w:szCs w:val="28"/>
        </w:rPr>
        <w:t>ного изображения не менее чем 15 мин до окончания конкурного времени. Экспертное сообщество должно подвердить данный факт работы с файлами. В любом случае, по окончании времени конкурсного дня участник покидает площадку, а сохранением файлов в данном случае будет заниматься технический эксперт (либо главный эксперт).</w:t>
      </w:r>
    </w:p>
    <w:p w:rsidR="00E71D8C" w:rsidRDefault="007B1BD2" w:rsidP="007B1BD2">
      <w:pPr>
        <w:spacing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830">
        <w:rPr>
          <w:rFonts w:ascii="Times New Roman" w:hAnsi="Times New Roman" w:cs="Times New Roman"/>
          <w:sz w:val="28"/>
          <w:szCs w:val="28"/>
        </w:rPr>
        <w:t xml:space="preserve">По истечении времени, отведенного на выполнение модуля </w:t>
      </w:r>
      <w:r w:rsidRPr="00CE08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E0830">
        <w:rPr>
          <w:rFonts w:ascii="Times New Roman" w:hAnsi="Times New Roman" w:cs="Times New Roman"/>
          <w:sz w:val="28"/>
          <w:szCs w:val="28"/>
        </w:rPr>
        <w:t>, допускается добавление времени на запуск печати в 3</w:t>
      </w:r>
      <w:r w:rsidRPr="00CE08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0830">
        <w:rPr>
          <w:rFonts w:ascii="Times New Roman" w:hAnsi="Times New Roman" w:cs="Times New Roman"/>
          <w:sz w:val="28"/>
          <w:szCs w:val="28"/>
        </w:rPr>
        <w:t>-принтере, если участник приступил к формированию (G-code) не менее чем 15 мин до окончания конкурного времени. При этом снятие готового объекта с рабочей платформы и установка в итоговую конструкцию, если это предусмотрено конкурсным заданием, производится экспертом-компатриотом либо участником в следующий конкурсный день, до начала работы.</w:t>
      </w:r>
    </w:p>
    <w:p w:rsidR="00943400" w:rsidRDefault="00943400" w:rsidP="007B1BD2">
      <w:pPr>
        <w:spacing w:line="271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3D0" w:rsidRDefault="00E46C87" w:rsidP="006B680A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5.2. СТРУКТУРА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39F" w:rsidRDefault="0040039F" w:rsidP="006B680A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6B680A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>
        <w:rPr>
          <w:rFonts w:ascii="Times New Roman" w:hAnsi="Times New Roman" w:cs="Times New Roman"/>
          <w:sz w:val="28"/>
          <w:szCs w:val="28"/>
        </w:rPr>
        <w:t xml:space="preserve">(КЗ) </w:t>
      </w:r>
      <w:r w:rsidRPr="00EF5A48">
        <w:rPr>
          <w:rFonts w:ascii="Times New Roman" w:hAnsi="Times New Roman" w:cs="Times New Roman"/>
          <w:sz w:val="28"/>
          <w:szCs w:val="28"/>
        </w:rPr>
        <w:t xml:space="preserve">состоит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0039F" w:rsidRPr="001529A0" w:rsidRDefault="0040039F" w:rsidP="0040039F">
      <w:pPr>
        <w:pStyle w:val="aa"/>
        <w:numPr>
          <w:ilvl w:val="0"/>
          <w:numId w:val="39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29A0">
        <w:rPr>
          <w:rFonts w:ascii="Times New Roman" w:hAnsi="Times New Roman" w:cs="Times New Roman"/>
          <w:sz w:val="28"/>
          <w:szCs w:val="28"/>
          <w:u w:val="single"/>
        </w:rPr>
        <w:t>для региональной чемпионатной линейки:</w:t>
      </w:r>
    </w:p>
    <w:p w:rsidR="0040039F" w:rsidRDefault="0040039F" w:rsidP="0040039F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4 незави</w:t>
      </w:r>
      <w:r>
        <w:rPr>
          <w:rFonts w:ascii="Times New Roman" w:hAnsi="Times New Roman" w:cs="Times New Roman"/>
          <w:sz w:val="28"/>
          <w:szCs w:val="28"/>
        </w:rPr>
        <w:t>симых последовательных модулей:</w:t>
      </w: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</w:t>
      </w:r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еобходимо разработать электронные модели ряд деталей в соответствии с информацией, приведенной на эскизах, внести изменения в деталях/сборочных единицах в соответствии с условием задания, создать сборку с деталями/сб.ед. альтернативной конструкции, создать чертежи сборок, сб.ед. с указателями номеров позиций и спецификациями, создать анимационные видеоролики, содержащие информацию об исходной и альтернативной конструкциях деталей/сб.ед., о процессе работы механизма</w:t>
      </w:r>
      <w:proofErr w:type="gramEnd"/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, схему сборки или разборки изделия. Так же необходимо разработать конструкцию, используя параметрическое моделирование. Распечатать на 3D-принтере прототип.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Pr="00B540FC" w:rsidRDefault="0040039F" w:rsidP="0040039F">
      <w:pPr>
        <w:pStyle w:val="aa"/>
        <w:ind w:left="141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(из листового материала) и сборочных единиц (рамные конструкции),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(например, чертежи деталей из листового материала) с указанием всех необходимых размеров, или выполнить чертеж развертки детали.</w:t>
      </w:r>
      <w:proofErr w:type="gramEnd"/>
      <w:r w:rsidRPr="00075CC8">
        <w:rPr>
          <w:rFonts w:ascii="Times New Roman" w:hAnsi="Times New Roman"/>
          <w:sz w:val="28"/>
          <w:szCs w:val="28"/>
        </w:rPr>
        <w:t xml:space="preserve"> Также участнику необходимо создать фотореалистичное изображение и сохранить его в файл. Заключительным этапом выполнения задания Модуля B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Механическая сборка и разр</w:t>
      </w:r>
      <w:r>
        <w:rPr>
          <w:rFonts w:ascii="Times New Roman" w:hAnsi="Times New Roman" w:cs="Times New Roman"/>
          <w:sz w:val="28"/>
          <w:szCs w:val="28"/>
        </w:rPr>
        <w:t>аботка чертежей для производства.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 xml:space="preserve">еобходимо разработать электронные модели требуемых деталей и сборочных единиц,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с указанием всех необходимых размеров, обозначений </w:t>
      </w:r>
      <w:r w:rsidRPr="00075CC8">
        <w:rPr>
          <w:rFonts w:ascii="Times New Roman" w:hAnsi="Times New Roman"/>
          <w:sz w:val="28"/>
          <w:szCs w:val="28"/>
        </w:rPr>
        <w:lastRenderedPageBreak/>
        <w:t>отклонений формы поверхностей. Также участнику необходимо создать фотореалистичное изображение и сохранить его в файл. Заключительным этапом выполнения задания Модуля C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</w:t>
      </w:r>
      <w:r w:rsidRPr="00D03632">
        <w:rPr>
          <w:rFonts w:ascii="Times New Roman" w:hAnsi="Times New Roman"/>
          <w:sz w:val="28"/>
          <w:szCs w:val="28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Конструирование по физической модели или цифровым данным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Pr="00B540FC" w:rsidRDefault="0040039F" w:rsidP="0040039F">
      <w:pPr>
        <w:pStyle w:val="aa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Необходимо будет создать </w:t>
      </w:r>
      <w:r w:rsidRPr="003823C4">
        <w:rPr>
          <w:rStyle w:val="1"/>
          <w:rFonts w:ascii="Times New Roman" w:hAnsi="Times New Roman" w:cs="Times New Roman"/>
          <w:sz w:val="28"/>
          <w:szCs w:val="28"/>
        </w:rPr>
        <w:t>3D-модел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ь детали (устройства), чертёж </w:t>
      </w:r>
      <w:r w:rsidRPr="003823C4">
        <w:rPr>
          <w:rFonts w:ascii="Times New Roman" w:hAnsi="Times New Roman"/>
          <w:sz w:val="28"/>
          <w:szCs w:val="28"/>
        </w:rPr>
        <w:t>с указанием всех необходимых для изготовления размеров, отклонений формы поверхностей, параметров шероховатости поверхностей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и </w:t>
      </w:r>
      <w:r w:rsidRPr="003823C4">
        <w:rPr>
          <w:rFonts w:ascii="Times New Roman" w:hAnsi="Times New Roman"/>
          <w:sz w:val="28"/>
          <w:szCs w:val="28"/>
        </w:rPr>
        <w:t>фотореалистичное изображение детали</w:t>
      </w:r>
      <w:r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40039F" w:rsidRPr="001529A0" w:rsidRDefault="0040039F" w:rsidP="0040039F">
      <w:pPr>
        <w:pStyle w:val="aa"/>
        <w:numPr>
          <w:ilvl w:val="0"/>
          <w:numId w:val="39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29A0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u w:val="single"/>
        </w:rPr>
        <w:t>вузовской чемпионатной линейки:</w:t>
      </w:r>
    </w:p>
    <w:p w:rsidR="0040039F" w:rsidRDefault="0040039F" w:rsidP="0040039F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незави</w:t>
      </w:r>
      <w:r>
        <w:rPr>
          <w:rFonts w:ascii="Times New Roman" w:hAnsi="Times New Roman" w:cs="Times New Roman"/>
          <w:sz w:val="28"/>
          <w:szCs w:val="28"/>
        </w:rPr>
        <w:t>симых последовательных модулей:</w:t>
      </w: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A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еобходимо разработать электронные модели ряд деталей в соответствии с информацией, приведенной на эскизах, внести изменения в деталях/сборочных единицах в соответствии с условием задания, создать сборку с деталями/сб.ед. альтернативной конструкции, создать чертежи сборок, сб.ед. с указателями номеров позиций и спецификациями, создать анимационные видеоролики, содержащие информацию об исходной и альтернативной конструкциях деталей/сб.ед., о процессе работы механизма</w:t>
      </w:r>
      <w:proofErr w:type="gramEnd"/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, схему сборки или разборки изделия. Так же необходимо разработать конструкцию, используя параметрическое моделирование. Распечатать на 3D-принтере прототип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B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 xml:space="preserve">еобходимо разработать электронные модели требуемых деталей (из листового материала) и сборочных единиц (рамные </w:t>
      </w:r>
      <w:r w:rsidRPr="00075CC8">
        <w:rPr>
          <w:rFonts w:ascii="Times New Roman" w:hAnsi="Times New Roman"/>
          <w:sz w:val="28"/>
          <w:szCs w:val="28"/>
        </w:rPr>
        <w:lastRenderedPageBreak/>
        <w:t>конструкции),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(например, чертежи деталей из листового материала) с указанием всех необходимых размеров, или выполнить чертеж развертки детали.</w:t>
      </w:r>
      <w:proofErr w:type="gramEnd"/>
      <w:r w:rsidRPr="00075CC8">
        <w:rPr>
          <w:rFonts w:ascii="Times New Roman" w:hAnsi="Times New Roman"/>
          <w:sz w:val="28"/>
          <w:szCs w:val="28"/>
        </w:rPr>
        <w:t xml:space="preserve"> Также участнику необходимо создать фотореалистичное изображение и сохранить его в файл.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C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Механическая сборка и разр</w:t>
      </w:r>
      <w:r>
        <w:rPr>
          <w:rFonts w:ascii="Times New Roman" w:hAnsi="Times New Roman" w:cs="Times New Roman"/>
          <w:sz w:val="28"/>
          <w:szCs w:val="28"/>
        </w:rPr>
        <w:t>аботка чертежей для производства.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и сборочных единиц,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с указанием всех необходимых размеров, обозначений отклонений формы поверхностей. Также участнику необходимо создать фотореалистичное изображение и сохранить его в файл. Заключительным этапом выполнения задания Модуля C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</w:t>
      </w:r>
      <w:r w:rsidRPr="00D03632">
        <w:rPr>
          <w:rFonts w:ascii="Times New Roman" w:hAnsi="Times New Roman"/>
          <w:sz w:val="28"/>
          <w:szCs w:val="28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D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Конструирование по физической модели или цифровым данным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40039F">
      <w:pPr>
        <w:spacing w:after="0"/>
        <w:ind w:left="1418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Необходимо будет создать по цифровым данным </w:t>
      </w:r>
      <w:r w:rsidRPr="003823C4">
        <w:rPr>
          <w:rStyle w:val="1"/>
          <w:rFonts w:ascii="Times New Roman" w:hAnsi="Times New Roman" w:cs="Times New Roman"/>
          <w:sz w:val="28"/>
          <w:szCs w:val="28"/>
        </w:rPr>
        <w:t>3D-модел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ь детали (устройства), чертёж </w:t>
      </w:r>
      <w:r w:rsidRPr="003823C4">
        <w:rPr>
          <w:rFonts w:ascii="Times New Roman" w:hAnsi="Times New Roman"/>
          <w:sz w:val="28"/>
          <w:szCs w:val="28"/>
        </w:rPr>
        <w:t>с указанием всех необходимых для изготовления размеров, отклонений формы поверхностей, параметров шероховатости поверхностей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и </w:t>
      </w:r>
      <w:r w:rsidRPr="003823C4">
        <w:rPr>
          <w:rFonts w:ascii="Times New Roman" w:hAnsi="Times New Roman"/>
          <w:sz w:val="28"/>
          <w:szCs w:val="28"/>
        </w:rPr>
        <w:t>фотореалистичное изображение детали</w:t>
      </w:r>
      <w:r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40039F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E66412" w:rsidP="0040039F">
      <w:pPr>
        <w:spacing w:after="0"/>
        <w:ind w:left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0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могут проводиться в один день. Допускается сокращать время выполнения задания (совмещать).</w:t>
      </w:r>
    </w:p>
    <w:p w:rsidR="0040039F" w:rsidRDefault="0040039F" w:rsidP="0040039F">
      <w:pPr>
        <w:spacing w:after="0"/>
        <w:ind w:left="105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Pr="001529A0" w:rsidRDefault="0040039F" w:rsidP="0040039F">
      <w:pPr>
        <w:pStyle w:val="aa"/>
        <w:numPr>
          <w:ilvl w:val="0"/>
          <w:numId w:val="39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29A0">
        <w:rPr>
          <w:rFonts w:ascii="Times New Roman" w:hAnsi="Times New Roman" w:cs="Times New Roman"/>
          <w:sz w:val="28"/>
          <w:szCs w:val="28"/>
          <w:u w:val="single"/>
        </w:rPr>
        <w:t>для корпоративной чемпионатной линейки:</w:t>
      </w:r>
    </w:p>
    <w:p w:rsidR="0040039F" w:rsidRDefault="0040039F" w:rsidP="0040039F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4 незави</w:t>
      </w:r>
      <w:r>
        <w:rPr>
          <w:rFonts w:ascii="Times New Roman" w:hAnsi="Times New Roman" w:cs="Times New Roman"/>
          <w:sz w:val="28"/>
          <w:szCs w:val="28"/>
        </w:rPr>
        <w:t>симых последовательных модулей:</w:t>
      </w: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lastRenderedPageBreak/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A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еобходимо разработать электронные модели ряд деталей в соответствии с информацией, приведенной на эскизах, внести изменения в деталях/сборочных единицах в соответствии с условием задания, создать сборку с деталями/сб.ед. альтернативной конструкции, создать чертежи сборок, сб.ед. с указателями номеров позиций и спецификациями, создать анимационные видеоролики, содержащие информацию об исходной и альтернативной конструкциях деталей/сб.ед., о процессе работы механизма</w:t>
      </w:r>
      <w:proofErr w:type="gramEnd"/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, схему сборки или разборки изделия. Так же необходимо разработать конструкцию, используя параметрическое моделирование. Распечатать на 3D-принтере прототип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B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(из листового материала) и сборочных единиц (рамные конструкции),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(например, чертежи деталей из листового материала) с указанием всех необходимых размеров, или выполнить чертеж развертки детали.</w:t>
      </w:r>
      <w:proofErr w:type="gramEnd"/>
      <w:r w:rsidRPr="00075CC8">
        <w:rPr>
          <w:rFonts w:ascii="Times New Roman" w:hAnsi="Times New Roman"/>
          <w:sz w:val="28"/>
          <w:szCs w:val="28"/>
        </w:rPr>
        <w:t xml:space="preserve"> Также участнику необходимо создать фотореалистичное изображение и сохранить его в файл.</w:t>
      </w:r>
    </w:p>
    <w:p w:rsidR="0040039F" w:rsidRDefault="0040039F" w:rsidP="0040039F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40039F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C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Механическая сборка и разр</w:t>
      </w:r>
      <w:r>
        <w:rPr>
          <w:rFonts w:ascii="Times New Roman" w:hAnsi="Times New Roman" w:cs="Times New Roman"/>
          <w:sz w:val="28"/>
          <w:szCs w:val="28"/>
        </w:rPr>
        <w:t>аботка чертежей для производства.</w:t>
      </w:r>
    </w:p>
    <w:p w:rsidR="0040039F" w:rsidRDefault="0040039F" w:rsidP="00F91B17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 xml:space="preserve">еобходимо разработать электронные модели требуемых деталей и сборочных единиц,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с указанием всех необходимых размеров, обозначений отклонений формы поверхностей. Также участнику необходимо </w:t>
      </w:r>
      <w:r w:rsidRPr="00075CC8">
        <w:rPr>
          <w:rFonts w:ascii="Times New Roman" w:hAnsi="Times New Roman"/>
          <w:sz w:val="28"/>
          <w:szCs w:val="28"/>
        </w:rPr>
        <w:lastRenderedPageBreak/>
        <w:t>создать фотореалистичное изображение и сохранить его в файл. Заключительным этапом выполнения задания Модуля C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</w:t>
      </w:r>
      <w:r w:rsidRPr="00D03632">
        <w:rPr>
          <w:rFonts w:ascii="Times New Roman" w:hAnsi="Times New Roman"/>
          <w:sz w:val="28"/>
          <w:szCs w:val="28"/>
        </w:rPr>
        <w:t>.</w:t>
      </w:r>
    </w:p>
    <w:p w:rsidR="0040039F" w:rsidRDefault="0040039F" w:rsidP="00F91B17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40039F" w:rsidRDefault="0040039F" w:rsidP="00F91B17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D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Конструирование по физической модели или цифровым данным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F91B17">
      <w:pPr>
        <w:spacing w:after="0"/>
        <w:ind w:left="1418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Необходимо будет создать </w:t>
      </w:r>
      <w:r w:rsidRPr="003823C4">
        <w:rPr>
          <w:rStyle w:val="1"/>
          <w:rFonts w:ascii="Times New Roman" w:hAnsi="Times New Roman" w:cs="Times New Roman"/>
          <w:sz w:val="28"/>
          <w:szCs w:val="28"/>
        </w:rPr>
        <w:t>3D-модел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ь детали (устройства), чертёж </w:t>
      </w:r>
      <w:r w:rsidRPr="003823C4">
        <w:rPr>
          <w:rFonts w:ascii="Times New Roman" w:hAnsi="Times New Roman"/>
          <w:sz w:val="28"/>
          <w:szCs w:val="28"/>
        </w:rPr>
        <w:t>с указанием всех необходимых для изготовления размеров, отклонений формы поверхностей, параметров шероховатости поверхностей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и </w:t>
      </w:r>
      <w:r w:rsidRPr="003823C4">
        <w:rPr>
          <w:rFonts w:ascii="Times New Roman" w:hAnsi="Times New Roman"/>
          <w:sz w:val="28"/>
          <w:szCs w:val="28"/>
        </w:rPr>
        <w:t>фотореалистичное изображение детали</w:t>
      </w:r>
      <w:r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40039F" w:rsidRDefault="0040039F" w:rsidP="00F91B17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E54BC1" w:rsidRPr="00E66412" w:rsidRDefault="00E66412" w:rsidP="00F91B17">
      <w:pPr>
        <w:spacing w:after="0" w:line="271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модули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 или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66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модулем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Также 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071" w:rsidRDefault="008F1071" w:rsidP="006B680A">
      <w:pPr>
        <w:pStyle w:val="aa"/>
        <w:spacing w:after="0" w:line="271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AA13D0" w:rsidRDefault="00E46C8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5.3. ТРЕБОВАНИЯ К РАЗРАБОТКЕ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Общие требования: </w:t>
      </w:r>
    </w:p>
    <w:p w:rsidR="00F74152" w:rsidRDefault="00F74152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конкурсного задания необходимо учитывать, что в ходе выполнения модулей могут подвергаться про</w:t>
      </w:r>
      <w:r>
        <w:rPr>
          <w:rFonts w:ascii="Times New Roman" w:hAnsi="Times New Roman" w:cs="Times New Roman"/>
          <w:sz w:val="28"/>
          <w:szCs w:val="28"/>
        </w:rPr>
        <w:t>верке следующие области знаний: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>
        <w:rPr>
          <w:rFonts w:ascii="Times New Roman" w:hAnsi="Times New Roman" w:cs="Times New Roman"/>
          <w:sz w:val="28"/>
          <w:szCs w:val="28"/>
        </w:rPr>
        <w:t xml:space="preserve">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фотореалистичный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рендеринг;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152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</w:t>
      </w:r>
      <w:proofErr w:type="gramStart"/>
      <w:r w:rsidRPr="00AA13D0">
        <w:rPr>
          <w:rFonts w:ascii="Times New Roman" w:hAnsi="Times New Roman" w:cs="Times New Roman"/>
          <w:sz w:val="28"/>
          <w:szCs w:val="28"/>
        </w:rPr>
        <w:t>согласно задани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AA13D0">
        <w:rPr>
          <w:rFonts w:ascii="Times New Roman" w:hAnsi="Times New Roman" w:cs="Times New Roman"/>
          <w:sz w:val="28"/>
          <w:szCs w:val="28"/>
        </w:rPr>
        <w:t xml:space="preserve"> на проектирование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152" w:rsidRPr="007A5010" w:rsidRDefault="00F74152" w:rsidP="00F91B17">
      <w:pPr>
        <w:pStyle w:val="aa"/>
        <w:numPr>
          <w:ilvl w:val="0"/>
          <w:numId w:val="7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7A5010">
        <w:rPr>
          <w:rFonts w:ascii="Times New Roman" w:hAnsi="Times New Roman" w:cs="Times New Roman"/>
          <w:sz w:val="28"/>
          <w:szCs w:val="28"/>
        </w:rPr>
        <w:t>Способы печати при использовании 3D-принтера.</w:t>
      </w:r>
    </w:p>
    <w:p w:rsidR="00AA13D0" w:rsidRDefault="00F74152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САПР, все файлы должны прилагаться к конкурсному </w:t>
      </w:r>
      <w:r w:rsidRPr="001650D1">
        <w:rPr>
          <w:rFonts w:ascii="Times New Roman" w:hAnsi="Times New Roman" w:cs="Times New Roman"/>
          <w:sz w:val="28"/>
          <w:szCs w:val="28"/>
        </w:rPr>
        <w:lastRenderedPageBreak/>
        <w:t xml:space="preserve">заданию.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1650D1">
        <w:rPr>
          <w:rFonts w:ascii="Times New Roman" w:hAnsi="Times New Roman" w:cs="Times New Roman"/>
          <w:sz w:val="28"/>
          <w:szCs w:val="28"/>
        </w:rPr>
        <w:t>, использующим для выполнения задания различные САПР,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</w:t>
      </w:r>
      <w:r>
        <w:rPr>
          <w:rFonts w:ascii="Times New Roman" w:hAnsi="Times New Roman" w:cs="Times New Roman"/>
          <w:sz w:val="28"/>
          <w:szCs w:val="28"/>
        </w:rPr>
        <w:t>участникам в формате .doc и/или .pdf.</w:t>
      </w:r>
      <w:r w:rsidR="00E46C87"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 же должно содержать эталонные варианты выполнения задания.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AA13D0" w:rsidRDefault="00E46C8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6B680A" w:rsidRPr="003A58EE" w:rsidRDefault="006B680A" w:rsidP="00F91B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8EE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</w:p>
    <w:p w:rsidR="006B680A" w:rsidRPr="00D955F3" w:rsidRDefault="006B680A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5F3">
        <w:rPr>
          <w:rFonts w:ascii="Times New Roman" w:hAnsi="Times New Roman" w:cs="Times New Roman"/>
          <w:sz w:val="28"/>
          <w:szCs w:val="28"/>
        </w:rPr>
        <w:t xml:space="preserve"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выделяется место для работы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D955F3">
        <w:rPr>
          <w:rFonts w:ascii="Times New Roman" w:hAnsi="Times New Roman" w:cs="Times New Roman"/>
          <w:sz w:val="28"/>
          <w:szCs w:val="28"/>
        </w:rPr>
        <w:t xml:space="preserve"> возрастной категории 12-16 лет, а также брифинг-зона и зона печати.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sz w:val="28"/>
          <w:szCs w:val="28"/>
        </w:rPr>
        <w:t xml:space="preserve">На конкурсной площадке в обязательном порядке отводится дополнительное закрытое место для хранения вещей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D955F3">
        <w:rPr>
          <w:rFonts w:ascii="Times New Roman" w:hAnsi="Times New Roman" w:cs="Times New Roman"/>
          <w:sz w:val="28"/>
          <w:szCs w:val="28"/>
        </w:rPr>
        <w:t xml:space="preserve"> (комната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D955F3">
        <w:rPr>
          <w:rFonts w:ascii="Times New Roman" w:hAnsi="Times New Roman" w:cs="Times New Roman"/>
          <w:sz w:val="28"/>
          <w:szCs w:val="28"/>
        </w:rPr>
        <w:t xml:space="preserve">), экспертов (комната экспертов) и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D955F3">
        <w:rPr>
          <w:rFonts w:ascii="Times New Roman" w:hAnsi="Times New Roman" w:cs="Times New Roman"/>
          <w:sz w:val="28"/>
          <w:szCs w:val="28"/>
        </w:rPr>
        <w:t xml:space="preserve"> возрастной категории 12-16 лет (комната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D955F3">
        <w:rPr>
          <w:rFonts w:ascii="Times New Roman" w:hAnsi="Times New Roman" w:cs="Times New Roman"/>
          <w:sz w:val="28"/>
          <w:szCs w:val="28"/>
        </w:rPr>
        <w:t xml:space="preserve"> 12-16 лет). Примерная схема конкурсной площадки приводится в п. 8.4.</w:t>
      </w:r>
    </w:p>
    <w:p w:rsidR="006B680A" w:rsidRPr="003A58EE" w:rsidRDefault="006B680A" w:rsidP="00F91B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8EE">
        <w:rPr>
          <w:rFonts w:ascii="Times New Roman" w:hAnsi="Times New Roman" w:cs="Times New Roman"/>
          <w:b/>
          <w:sz w:val="28"/>
          <w:szCs w:val="28"/>
        </w:rPr>
        <w:t>Компоновка рабочего места участника:</w:t>
      </w:r>
    </w:p>
    <w:p w:rsidR="006B680A" w:rsidRPr="00D955F3" w:rsidRDefault="006B680A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Рабочее место </w:t>
      </w:r>
      <w:r>
        <w:rPr>
          <w:rFonts w:ascii="Times New Roman" w:hAnsi="Times New Roman" w:cs="Times New Roman"/>
          <w:sz w:val="28"/>
          <w:szCs w:val="28"/>
        </w:rPr>
        <w:t xml:space="preserve">участника </w:t>
      </w:r>
      <w:r w:rsidRPr="00EF5A48">
        <w:rPr>
          <w:rFonts w:ascii="Times New Roman" w:hAnsi="Times New Roman" w:cs="Times New Roman"/>
          <w:sz w:val="28"/>
          <w:szCs w:val="28"/>
        </w:rPr>
        <w:t>компонуется согласно инфраструктурному листу, а также требованиям к организации рабочих мест пользователей ПЭВМ.</w:t>
      </w:r>
      <w:r>
        <w:rPr>
          <w:rFonts w:ascii="Times New Roman" w:hAnsi="Times New Roman" w:cs="Times New Roman"/>
          <w:sz w:val="28"/>
          <w:szCs w:val="28"/>
        </w:rPr>
        <w:t xml:space="preserve"> По требованиям СанПиН на рабочее место участника с ПЭВМ (с ЖК монитором) не должно быть менее 4,5 кв.м. Примерная с</w:t>
      </w:r>
      <w:r w:rsidRPr="00D955F3">
        <w:rPr>
          <w:rFonts w:ascii="Times New Roman" w:hAnsi="Times New Roman" w:cs="Times New Roman"/>
          <w:sz w:val="28"/>
          <w:szCs w:val="28"/>
        </w:rPr>
        <w:t>хема компоновки рабочего места представлена на рисунке 1.</w:t>
      </w:r>
    </w:p>
    <w:p w:rsidR="006B680A" w:rsidRDefault="006B680A" w:rsidP="00F91B1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58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24202" cy="1389413"/>
            <wp:effectExtent l="19050" t="0" r="4498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застройки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0" t="22867" r="74462" b="47235"/>
                    <a:stretch>
                      <a:fillRect/>
                    </a:stretch>
                  </pic:blipFill>
                  <pic:spPr>
                    <a:xfrm>
                      <a:off x="0" y="0"/>
                      <a:ext cx="1028468" cy="13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0A" w:rsidRDefault="006B680A" w:rsidP="00F91B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Схема компоновки рабочего места (два стола, ПК с двумя мониторами, офисные: клавиатура, мышь)</w:t>
      </w:r>
    </w:p>
    <w:p w:rsidR="00A21F7C" w:rsidRPr="00633016" w:rsidRDefault="00A21F7C" w:rsidP="00F91B1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B6D" w:rsidRDefault="00EE4B6D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B17" w:rsidRPr="0037415B" w:rsidRDefault="00F91B17" w:rsidP="00F91B17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t>5.4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511D26">
        <w:rPr>
          <w:rFonts w:ascii="Times New Roman" w:hAnsi="Times New Roman" w:cs="Times New Roman"/>
          <w:b/>
          <w:sz w:val="28"/>
          <w:szCs w:val="28"/>
        </w:rPr>
        <w:t>РАЗРАБОТКА КОНКУРСНОГО ЗАДАНИЯ</w:t>
      </w:r>
    </w:p>
    <w:p w:rsidR="00F91B17" w:rsidRDefault="00F91B17" w:rsidP="00F91B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по образцам, представленным Менеджером компетенции на форуме </w:t>
      </w:r>
      <w:r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history="1"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>
        <w:rPr>
          <w:rFonts w:ascii="Times New Roman" w:hAnsi="Times New Roman" w:cs="Times New Roman"/>
          <w:sz w:val="28"/>
          <w:szCs w:val="28"/>
        </w:rPr>
        <w:t xml:space="preserve"> итогового</w:t>
      </w:r>
      <w:r w:rsidRPr="00956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согласованного конкурсного задания, в рамках коммуникации</w:t>
      </w:r>
      <w:r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 Представленные образцы Конкурсного задания должны меняться один раз в год.</w:t>
      </w:r>
    </w:p>
    <w:p w:rsidR="00F91B17" w:rsidRDefault="00F91B17" w:rsidP="00F91B17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55F3">
        <w:rPr>
          <w:rFonts w:ascii="Times New Roman" w:hAnsi="Times New Roman" w:cs="Times New Roman"/>
          <w:b/>
          <w:sz w:val="28"/>
          <w:szCs w:val="28"/>
        </w:rPr>
        <w:t>5.4.1. КТО РАЗРАБАТЫВАЕТ КОНКУРСНОЕ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b/>
          <w:sz w:val="28"/>
          <w:szCs w:val="28"/>
        </w:rPr>
        <w:t>МОДУЛИ</w:t>
      </w:r>
    </w:p>
    <w:p w:rsidR="00F91B17" w:rsidRDefault="00F91B1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Общим руководством и утверждением Конкурсного задания занимается Менеджер компетенции. К участию в разработке Конкурсн</w:t>
      </w:r>
      <w:r>
        <w:rPr>
          <w:rFonts w:ascii="Times New Roman" w:hAnsi="Times New Roman" w:cs="Times New Roman"/>
          <w:sz w:val="28"/>
          <w:szCs w:val="28"/>
        </w:rPr>
        <w:t>ого задания могут привлекаться:</w:t>
      </w:r>
    </w:p>
    <w:p w:rsidR="00F91B17" w:rsidRDefault="00F91B17" w:rsidP="00F91B17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F91B17" w:rsidRDefault="00F91B17" w:rsidP="00F91B17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Сторонние разработчики; </w:t>
      </w:r>
    </w:p>
    <w:p w:rsidR="00F91B17" w:rsidRDefault="00F91B17" w:rsidP="00F91B17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F91B17" w:rsidRDefault="00F91B1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использования на чемпионате открытого (ранее использованного задания) в</w:t>
      </w:r>
      <w:r w:rsidRPr="001B0F82">
        <w:rPr>
          <w:rFonts w:ascii="Times New Roman" w:hAnsi="Times New Roman" w:cs="Times New Roman"/>
          <w:sz w:val="28"/>
          <w:szCs w:val="28"/>
        </w:rPr>
        <w:t xml:space="preserve"> процессе подготовки</w:t>
      </w:r>
      <w:r>
        <w:rPr>
          <w:rFonts w:ascii="Times New Roman" w:hAnsi="Times New Roman" w:cs="Times New Roman"/>
          <w:sz w:val="28"/>
          <w:szCs w:val="28"/>
        </w:rPr>
        <w:t xml:space="preserve"> к чемпионату</w:t>
      </w:r>
      <w:r w:rsidRPr="001B0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вносятся 30</w:t>
      </w:r>
      <w:r w:rsidRPr="001B0F82">
        <w:rPr>
          <w:rFonts w:ascii="Times New Roman" w:hAnsi="Times New Roman" w:cs="Times New Roman"/>
          <w:sz w:val="28"/>
          <w:szCs w:val="28"/>
        </w:rPr>
        <w:t>% изменений</w:t>
      </w:r>
      <w:r>
        <w:rPr>
          <w:rFonts w:ascii="Times New Roman" w:hAnsi="Times New Roman" w:cs="Times New Roman"/>
          <w:sz w:val="28"/>
          <w:szCs w:val="28"/>
        </w:rPr>
        <w:t>. Во внесении изменений участвуют:</w:t>
      </w:r>
    </w:p>
    <w:p w:rsidR="00F91B17" w:rsidRDefault="00F91B17" w:rsidP="00F91B17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lastRenderedPageBreak/>
        <w:t xml:space="preserve">Главный эксперт; </w:t>
      </w:r>
    </w:p>
    <w:p w:rsidR="00F91B17" w:rsidRDefault="00F91B17" w:rsidP="00F91B17">
      <w:pPr>
        <w:pStyle w:val="aa"/>
        <w:numPr>
          <w:ilvl w:val="0"/>
          <w:numId w:val="11"/>
        </w:numPr>
        <w:spacing w:after="0" w:line="264" w:lineRule="auto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F91B17" w:rsidRPr="001B0F82" w:rsidRDefault="00F91B17" w:rsidP="00F91B17">
      <w:pPr>
        <w:pStyle w:val="aa"/>
        <w:numPr>
          <w:ilvl w:val="0"/>
          <w:numId w:val="11"/>
        </w:numPr>
        <w:spacing w:after="0" w:line="264" w:lineRule="auto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Эксперты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0F82">
        <w:rPr>
          <w:rFonts w:ascii="Times New Roman" w:hAnsi="Times New Roman" w:cs="Times New Roman"/>
          <w:sz w:val="28"/>
          <w:szCs w:val="28"/>
        </w:rPr>
        <w:t xml:space="preserve"> принимающие участие в оценке (при необходимости привлечения главным экспертом).</w:t>
      </w:r>
    </w:p>
    <w:p w:rsidR="00F91B17" w:rsidRDefault="00F91B17" w:rsidP="00F91B1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Внесенные 30% изменения в Конкурсные задания в обязательном порядке соглас</w:t>
      </w:r>
      <w:r>
        <w:rPr>
          <w:rFonts w:ascii="Times New Roman" w:hAnsi="Times New Roman" w:cs="Times New Roman"/>
          <w:sz w:val="28"/>
          <w:szCs w:val="28"/>
        </w:rPr>
        <w:t>уются с Менеджером компетенции.</w:t>
      </w:r>
    </w:p>
    <w:p w:rsidR="00F91B17" w:rsidRDefault="00F91B17" w:rsidP="00F91B1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Выше обозначенные эксперты при внесении 30%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EF5A48">
        <w:rPr>
          <w:rFonts w:ascii="Times New Roman" w:hAnsi="Times New Roman" w:cs="Times New Roman"/>
          <w:sz w:val="28"/>
          <w:szCs w:val="28"/>
        </w:rPr>
        <w:t xml:space="preserve">полнимы при помощи </w:t>
      </w:r>
      <w:r>
        <w:rPr>
          <w:rFonts w:ascii="Times New Roman" w:hAnsi="Times New Roman" w:cs="Times New Roman"/>
          <w:sz w:val="28"/>
          <w:szCs w:val="28"/>
        </w:rPr>
        <w:t>инструментов и оборудования, размещенными на площадке чемпионата.</w:t>
      </w:r>
    </w:p>
    <w:p w:rsidR="00F91B17" w:rsidRPr="0055596F" w:rsidRDefault="00F91B17" w:rsidP="00F91B17">
      <w:pPr>
        <w:spacing w:before="240"/>
        <w:ind w:firstLine="709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F91B17" w:rsidRDefault="00F91B17" w:rsidP="00F91B17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55F3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955F3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Pr="00D955F3">
        <w:rPr>
          <w:rFonts w:ascii="Times New Roman" w:hAnsi="Times New Roman" w:cs="Times New Roman"/>
          <w:b/>
          <w:caps/>
          <w:sz w:val="28"/>
          <w:szCs w:val="28"/>
        </w:rPr>
        <w:t xml:space="preserve">Как разрабатывается конкурсное </w:t>
      </w:r>
      <w:r w:rsidRPr="00D955F3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b/>
          <w:sz w:val="28"/>
          <w:szCs w:val="28"/>
        </w:rPr>
        <w:t>МОДУЛИ</w:t>
      </w:r>
    </w:p>
    <w:p w:rsidR="00F91B17" w:rsidRDefault="00F91B17" w:rsidP="00F91B1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</w:t>
      </w:r>
      <w:r>
        <w:rPr>
          <w:rFonts w:ascii="Times New Roman" w:hAnsi="Times New Roman" w:cs="Times New Roman"/>
          <w:sz w:val="28"/>
          <w:szCs w:val="28"/>
        </w:rPr>
        <w:t>дания является форум экспертов.</w:t>
      </w:r>
    </w:p>
    <w:p w:rsidR="00F91B17" w:rsidRDefault="00F91B17" w:rsidP="00F91B1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</w:t>
      </w:r>
      <w:r>
        <w:rPr>
          <w:rFonts w:ascii="Times New Roman" w:hAnsi="Times New Roman" w:cs="Times New Roman"/>
          <w:sz w:val="28"/>
          <w:szCs w:val="28"/>
        </w:rPr>
        <w:t>тавляют собой запасной вариант.</w:t>
      </w:r>
    </w:p>
    <w:p w:rsidR="00F91B17" w:rsidRDefault="00F91B17" w:rsidP="00F91B1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</w:t>
      </w:r>
      <w:r w:rsidR="00381F86">
        <w:rPr>
          <w:rFonts w:ascii="Times New Roman" w:hAnsi="Times New Roman" w:cs="Times New Roman"/>
          <w:sz w:val="28"/>
          <w:szCs w:val="28"/>
        </w:rPr>
        <w:t xml:space="preserve">разработчики задания (или </w:t>
      </w:r>
      <w:r w:rsidRPr="00EF5A48">
        <w:rPr>
          <w:rFonts w:ascii="Times New Roman" w:hAnsi="Times New Roman" w:cs="Times New Roman"/>
          <w:sz w:val="28"/>
          <w:szCs w:val="28"/>
        </w:rPr>
        <w:t>стороннее предприятие</w:t>
      </w:r>
      <w:r w:rsidR="00381F86">
        <w:rPr>
          <w:rFonts w:ascii="Times New Roman" w:hAnsi="Times New Roman" w:cs="Times New Roman"/>
          <w:sz w:val="28"/>
          <w:szCs w:val="28"/>
        </w:rPr>
        <w:t>-разработчик задания)</w:t>
      </w:r>
      <w:r w:rsidRPr="00EF5A48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381F86">
        <w:rPr>
          <w:rFonts w:ascii="Times New Roman" w:hAnsi="Times New Roman" w:cs="Times New Roman"/>
          <w:sz w:val="28"/>
          <w:szCs w:val="28"/>
        </w:rPr>
        <w:t>ю</w:t>
      </w:r>
      <w:r w:rsidRPr="00EF5A48">
        <w:rPr>
          <w:rFonts w:ascii="Times New Roman" w:hAnsi="Times New Roman" w:cs="Times New Roman"/>
          <w:sz w:val="28"/>
          <w:szCs w:val="28"/>
        </w:rPr>
        <w:t xml:space="preserve">т еще одно конкурсное задание, которое получают все Эксперты. Таким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может быть проверено качество задания и внесены предложения об изменении формата. Это задание не </w:t>
      </w:r>
      <w:r>
        <w:rPr>
          <w:rFonts w:ascii="Times New Roman" w:hAnsi="Times New Roman" w:cs="Times New Roman"/>
          <w:sz w:val="28"/>
          <w:szCs w:val="28"/>
        </w:rPr>
        <w:t>будет использовано на конкурсе.</w:t>
      </w:r>
    </w:p>
    <w:p w:rsidR="00F91B17" w:rsidRDefault="00F91B17" w:rsidP="00F91B1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Все физические модели для Модуля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5A48">
        <w:rPr>
          <w:rFonts w:ascii="Times New Roman" w:hAnsi="Times New Roman" w:cs="Times New Roman"/>
          <w:sz w:val="28"/>
          <w:szCs w:val="28"/>
        </w:rPr>
        <w:t xml:space="preserve">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(желательно присутствие разработчика конкурсного задания (при наличии</w:t>
      </w:r>
      <w:r>
        <w:rPr>
          <w:rFonts w:ascii="Times New Roman" w:hAnsi="Times New Roman" w:cs="Times New Roman"/>
          <w:sz w:val="28"/>
          <w:szCs w:val="28"/>
        </w:rPr>
        <w:t xml:space="preserve"> возможностей)).</w:t>
      </w:r>
    </w:p>
    <w:p w:rsidR="00F91B17" w:rsidRDefault="00F91B17" w:rsidP="00F91B1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при проведении чемпионата в дистанционном формате:</w:t>
      </w:r>
    </w:p>
    <w:p w:rsidR="00F91B17" w:rsidRPr="008C76A1" w:rsidRDefault="00F91B17" w:rsidP="00F91B17">
      <w:pPr>
        <w:pStyle w:val="aa"/>
        <w:numPr>
          <w:ilvl w:val="0"/>
          <w:numId w:val="40"/>
        </w:numPr>
        <w:spacing w:line="264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C76A1">
        <w:rPr>
          <w:rFonts w:ascii="Times New Roman" w:hAnsi="Times New Roman" w:cs="Times New Roman"/>
          <w:sz w:val="28"/>
          <w:szCs w:val="28"/>
        </w:rPr>
        <w:t>в модуле</w:t>
      </w:r>
      <w:proofErr w:type="gramStart"/>
      <w:r w:rsidRPr="008C76A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C76A1">
        <w:rPr>
          <w:rFonts w:ascii="Times New Roman" w:hAnsi="Times New Roman" w:cs="Times New Roman"/>
          <w:sz w:val="28"/>
          <w:szCs w:val="28"/>
        </w:rPr>
        <w:t xml:space="preserve"> исключать проверку навыков аддитивных технологий (отменять печать на 3</w:t>
      </w:r>
      <w:r w:rsidRPr="008C76A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76A1">
        <w:rPr>
          <w:rFonts w:ascii="Times New Roman" w:hAnsi="Times New Roman" w:cs="Times New Roman"/>
          <w:sz w:val="28"/>
          <w:szCs w:val="28"/>
        </w:rPr>
        <w:t>-принтере);</w:t>
      </w:r>
    </w:p>
    <w:p w:rsidR="00F91B17" w:rsidRPr="008C76A1" w:rsidRDefault="00F91B17" w:rsidP="00F91B17">
      <w:pPr>
        <w:pStyle w:val="aa"/>
        <w:numPr>
          <w:ilvl w:val="0"/>
          <w:numId w:val="40"/>
        </w:numPr>
        <w:spacing w:line="264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C76A1">
        <w:rPr>
          <w:rFonts w:ascii="Times New Roman" w:hAnsi="Times New Roman" w:cs="Times New Roman"/>
          <w:sz w:val="28"/>
          <w:szCs w:val="28"/>
        </w:rPr>
        <w:t xml:space="preserve">в модуле </w:t>
      </w:r>
      <w:r w:rsidRPr="008C76A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76A1">
        <w:rPr>
          <w:rFonts w:ascii="Times New Roman" w:hAnsi="Times New Roman" w:cs="Times New Roman"/>
          <w:sz w:val="28"/>
          <w:szCs w:val="28"/>
        </w:rPr>
        <w:t xml:space="preserve"> вместо физической детали выдавать электронный файл с данными (3</w:t>
      </w:r>
      <w:r w:rsidRPr="008C76A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76A1">
        <w:rPr>
          <w:rFonts w:ascii="Times New Roman" w:hAnsi="Times New Roman" w:cs="Times New Roman"/>
          <w:sz w:val="28"/>
          <w:szCs w:val="28"/>
        </w:rPr>
        <w:t>-сканирование или файл детали с описанием).</w:t>
      </w:r>
    </w:p>
    <w:p w:rsidR="00F91B17" w:rsidRDefault="00F91B17" w:rsidP="00F91B17">
      <w:pPr>
        <w:spacing w:before="120" w:after="120" w:line="264" w:lineRule="auto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F91B17" w:rsidRPr="002F7196" w:rsidRDefault="00F91B17" w:rsidP="00F91B17">
      <w:pPr>
        <w:spacing w:before="120" w:after="120" w:line="264" w:lineRule="auto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2F7196">
        <w:rPr>
          <w:rFonts w:ascii="Times New Roman" w:hAnsi="Times New Roman" w:cs="Times New Roman"/>
          <w:b/>
          <w:caps/>
          <w:sz w:val="28"/>
          <w:szCs w:val="28"/>
        </w:rPr>
        <w:t>5.4.3 Когда разрабатывается конкурсное задание</w:t>
      </w:r>
    </w:p>
    <w:p w:rsidR="00F91B17" w:rsidRDefault="00F91B17" w:rsidP="00F91B1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Конкурсное задание разрабатывается согласно представленному ниже графику, определяющему сроки подготовки документаци</w:t>
      </w:r>
      <w:r>
        <w:rPr>
          <w:rFonts w:ascii="Times New Roman" w:hAnsi="Times New Roman" w:cs="Times New Roman"/>
          <w:sz w:val="28"/>
          <w:szCs w:val="28"/>
        </w:rPr>
        <w:t>и для каждого вида чемпионатов.</w:t>
      </w:r>
    </w:p>
    <w:tbl>
      <w:tblPr>
        <w:tblStyle w:val="a9"/>
        <w:tblW w:w="9606" w:type="dxa"/>
        <w:tblLook w:val="04A0"/>
      </w:tblPr>
      <w:tblGrid>
        <w:gridCol w:w="2802"/>
        <w:gridCol w:w="1984"/>
        <w:gridCol w:w="2126"/>
        <w:gridCol w:w="2694"/>
      </w:tblGrid>
      <w:tr w:rsidR="00F91B17" w:rsidTr="008048C9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Временные рамки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694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F91B17" w:rsidTr="008048C9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198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126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69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F91B17" w:rsidTr="008048C9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198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126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69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F91B17" w:rsidTr="008048C9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198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126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69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F91B17" w:rsidTr="008048C9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198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126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69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F91B17" w:rsidTr="008048C9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F91B17" w:rsidRPr="001B0F82" w:rsidRDefault="00F91B17" w:rsidP="008048C9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предложений на Форум экспертов о </w:t>
            </w:r>
            <w:proofErr w:type="gramStart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модернизаци и</w:t>
            </w:r>
            <w:proofErr w:type="gramEnd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КЗ, КО, ИЛ, ТО, ОТ</w:t>
            </w:r>
          </w:p>
        </w:tc>
        <w:tc>
          <w:tcPr>
            <w:tcW w:w="198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126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694" w:type="dxa"/>
          </w:tcPr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  <w:p w:rsidR="00F91B17" w:rsidRPr="001B0F82" w:rsidRDefault="00F91B17" w:rsidP="008048C9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C0919" w:rsidRDefault="00FC0919" w:rsidP="00F91B17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91B17" w:rsidRPr="001B0F82" w:rsidRDefault="00F91B17" w:rsidP="00F91B17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5.5 УТВЕРЖДЕНИЕ КОНКУРСНОГО ЗАДАНИЯ</w:t>
      </w:r>
    </w:p>
    <w:p w:rsidR="00F91B17" w:rsidRPr="00A204BB" w:rsidRDefault="00F91B17" w:rsidP="00F91B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Главный эксперт и Менеджер компетенции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:rsidR="00F91B17" w:rsidRDefault="00F91B17" w:rsidP="00F91B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F91B17" w:rsidRDefault="00F91B17" w:rsidP="00F91B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spacing w:after="0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Если в результате конкурсное задание будет сочтено неполным или невыполнимым, оно отменяется </w:t>
      </w:r>
      <w:r>
        <w:rPr>
          <w:rFonts w:ascii="Times New Roman" w:hAnsi="Times New Roman" w:cs="Times New Roman"/>
          <w:sz w:val="28"/>
          <w:szCs w:val="28"/>
        </w:rPr>
        <w:t>и заменяется запасным заданием (направляет Менеджер компетенции).</w:t>
      </w:r>
    </w:p>
    <w:p w:rsidR="00F91B17" w:rsidRDefault="00F91B17" w:rsidP="00F91B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Выбор конкурсного задания происхо</w:t>
      </w:r>
      <w:r>
        <w:rPr>
          <w:rFonts w:ascii="Times New Roman" w:hAnsi="Times New Roman" w:cs="Times New Roman"/>
          <w:sz w:val="28"/>
          <w:szCs w:val="28"/>
        </w:rPr>
        <w:t>дит следующим образом: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lastRenderedPageBreak/>
        <w:t>Конкурсное задание выбирается</w:t>
      </w:r>
      <w:r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>
        <w:rPr>
          <w:rFonts w:ascii="Times New Roman" w:hAnsi="Times New Roman" w:cs="Times New Roman"/>
          <w:sz w:val="28"/>
          <w:szCs w:val="28"/>
        </w:rPr>
        <w:t>экспертов-компатриотов и уполномоченных экспертов компетенции (ГЭ, зам. ГЭ, зам. ГЭ по юниорам) в дни С-2, С-1.</w:t>
      </w:r>
    </w:p>
    <w:p w:rsidR="00F91B17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F91B17" w:rsidRPr="00F874BA" w:rsidRDefault="00F91B17" w:rsidP="00F91B17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</w:t>
      </w:r>
      <w:r>
        <w:rPr>
          <w:rFonts w:ascii="Times New Roman" w:hAnsi="Times New Roman" w:cs="Times New Roman"/>
          <w:sz w:val="28"/>
          <w:szCs w:val="28"/>
        </w:rPr>
        <w:t xml:space="preserve"> – оно является закрытым (секретным)</w:t>
      </w:r>
      <w:r w:rsidRPr="00F874BA">
        <w:rPr>
          <w:rFonts w:ascii="Times New Roman" w:hAnsi="Times New Roman" w:cs="Times New Roman"/>
          <w:sz w:val="28"/>
          <w:szCs w:val="28"/>
        </w:rPr>
        <w:t>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F91B17" w:rsidRPr="007F5E7D" w:rsidRDefault="00F91B17" w:rsidP="00F91B17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6 </w:t>
      </w:r>
      <w:r w:rsidRPr="007F2426">
        <w:rPr>
          <w:rFonts w:ascii="Times New Roman" w:hAnsi="Times New Roman" w:cs="Times New Roman"/>
          <w:b/>
          <w:sz w:val="28"/>
          <w:szCs w:val="28"/>
        </w:rPr>
        <w:t>СВОЙСТВА МАТЕРИАЛА И ИНСТРУКЦИИ ПРОИЗВОДИТЕЛЯ</w:t>
      </w:r>
      <w:r w:rsidRPr="007F5E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2E7B" w:rsidRDefault="00F91B17" w:rsidP="00F91B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5A48">
        <w:rPr>
          <w:rFonts w:ascii="Times New Roman" w:hAnsi="Times New Roman" w:cs="Times New Roman"/>
          <w:sz w:val="28"/>
          <w:szCs w:val="28"/>
        </w:rPr>
        <w:t xml:space="preserve"> (Обратное моделирование на основе физического прототипа) изделия могут быть изготовлены при помощи печати на 3D-принтере или изготовлены путем </w:t>
      </w:r>
      <w:r>
        <w:rPr>
          <w:rFonts w:ascii="Times New Roman" w:hAnsi="Times New Roman" w:cs="Times New Roman"/>
          <w:sz w:val="28"/>
          <w:szCs w:val="28"/>
        </w:rPr>
        <w:t xml:space="preserve">литья и/или </w:t>
      </w:r>
      <w:r w:rsidRPr="00EF5A4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еханической обработки металлов.</w:t>
      </w:r>
    </w:p>
    <w:p w:rsidR="00E66412" w:rsidRPr="007F2426" w:rsidRDefault="00E66412" w:rsidP="00E66412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УПРАВЛЕНИЕ КОМПЕТЕНЦИЕЙ И ОБЩЕНИЕ </w:t>
      </w:r>
    </w:p>
    <w:p w:rsidR="00E66412" w:rsidRPr="007F2426" w:rsidRDefault="00E66412" w:rsidP="00E66412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6.1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ДИСКУССИОННЫЙ ФОРУМ </w:t>
      </w:r>
      <w:r>
        <w:rPr>
          <w:rFonts w:ascii="Times New Roman" w:hAnsi="Times New Roman" w:cs="Times New Roman"/>
          <w:b/>
          <w:sz w:val="28"/>
          <w:szCs w:val="28"/>
        </w:rPr>
        <w:t>(ФОРУМ ЭКСПЕРТОВ)</w:t>
      </w:r>
    </w:p>
    <w:p w:rsidR="00E66412" w:rsidRDefault="00E66412" w:rsidP="00E664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Все предконкурсные обсуждения проходят на особом форуме (</w:t>
      </w:r>
      <w:hyperlink r:id="rId12" w:history="1">
        <w:r w:rsidRPr="001E1DF9">
          <w:rPr>
            <w:rStyle w:val="ab"/>
            <w:rFonts w:ascii="Times New Roman" w:hAnsi="Times New Roman" w:cs="Times New Roman"/>
            <w:sz w:val="28"/>
            <w:szCs w:val="28"/>
          </w:rPr>
          <w:t>http://</w:t>
        </w:r>
        <w:r w:rsidRPr="001E1DF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Pr="001E1DF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E1DF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Pr="001E1DF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E1DF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Pr="00956BC9">
        <w:rPr>
          <w:rFonts w:ascii="Times New Roman" w:hAnsi="Times New Roman" w:cs="Times New Roman"/>
          <w:sz w:val="28"/>
          <w:szCs w:val="28"/>
        </w:rPr>
        <w:t>решений, принятых на стороннем ресурсе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>. Решения по развитию компетенции должны приниматься только после предварительного обсуждения на форуме</w:t>
      </w:r>
      <w:r>
        <w:rPr>
          <w:rFonts w:ascii="Times New Roman" w:hAnsi="Times New Roman" w:cs="Times New Roman"/>
          <w:sz w:val="28"/>
          <w:szCs w:val="28"/>
        </w:rPr>
        <w:t xml:space="preserve"> и/ или </w:t>
      </w:r>
      <w:r w:rsidRPr="00956BC9">
        <w:rPr>
          <w:rFonts w:ascii="Times New Roman" w:hAnsi="Times New Roman" w:cs="Times New Roman"/>
          <w:sz w:val="28"/>
          <w:szCs w:val="28"/>
        </w:rPr>
        <w:t>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>
        <w:rPr>
          <w:rFonts w:ascii="Times New Roman" w:hAnsi="Times New Roman" w:cs="Times New Roman"/>
          <w:sz w:val="28"/>
          <w:szCs w:val="28"/>
        </w:rPr>
        <w:t xml:space="preserve"> итоговых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решений, принятых на стороннем ресурсе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. Также на форуме </w:t>
      </w:r>
      <w:r>
        <w:rPr>
          <w:rFonts w:ascii="Times New Roman" w:hAnsi="Times New Roman" w:cs="Times New Roman"/>
          <w:sz w:val="28"/>
          <w:szCs w:val="28"/>
        </w:rPr>
        <w:t xml:space="preserve">и/ или </w:t>
      </w:r>
      <w:r w:rsidRPr="00956BC9">
        <w:rPr>
          <w:rFonts w:ascii="Times New Roman" w:hAnsi="Times New Roman" w:cs="Times New Roman"/>
          <w:sz w:val="28"/>
          <w:szCs w:val="28"/>
        </w:rPr>
        <w:t>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происходить информирование о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всех важных событиях в рамк</w:t>
      </w:r>
      <w:r>
        <w:rPr>
          <w:rFonts w:ascii="Times New Roman" w:hAnsi="Times New Roman" w:cs="Times New Roman"/>
          <w:sz w:val="28"/>
          <w:szCs w:val="28"/>
        </w:rPr>
        <w:t>ах работы по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lastRenderedPageBreak/>
        <w:t>компетенции. Модератором данного форума являются Международный эксперт и (или) Менеджер компетенции (или Эксперт, назначенный ими).</w:t>
      </w:r>
    </w:p>
    <w:p w:rsidR="00E66412" w:rsidRPr="007F2426" w:rsidRDefault="00E66412" w:rsidP="00E66412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6.2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ИНФОРМАЦИЯ ДЛЯ УЧАСТНИКОВ ЧЕМПИОНАТА </w:t>
      </w:r>
    </w:p>
    <w:p w:rsidR="00E66412" w:rsidRDefault="00E66412" w:rsidP="00E664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Информация для участников публикуется в соответствии с регламентом проводимого чемпион</w:t>
      </w:r>
      <w:r>
        <w:rPr>
          <w:rFonts w:ascii="Times New Roman" w:hAnsi="Times New Roman" w:cs="Times New Roman"/>
          <w:sz w:val="28"/>
          <w:szCs w:val="28"/>
        </w:rPr>
        <w:t>ата. Информация может включать:</w:t>
      </w:r>
    </w:p>
    <w:p w:rsidR="00E66412" w:rsidRDefault="00E66412" w:rsidP="00E66412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описание;</w:t>
      </w:r>
    </w:p>
    <w:p w:rsidR="00E66412" w:rsidRDefault="00E66412" w:rsidP="00E66412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Конкурсные задания;</w:t>
      </w:r>
    </w:p>
    <w:p w:rsidR="00E66412" w:rsidRDefault="00E66412" w:rsidP="00E66412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Обобщённая ведомос</w:t>
      </w:r>
      <w:r>
        <w:rPr>
          <w:rFonts w:ascii="Times New Roman" w:hAnsi="Times New Roman" w:cs="Times New Roman"/>
          <w:sz w:val="28"/>
          <w:szCs w:val="28"/>
        </w:rPr>
        <w:t>ть оценки;</w:t>
      </w:r>
    </w:p>
    <w:p w:rsidR="00E66412" w:rsidRDefault="00E66412" w:rsidP="00E66412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лист;</w:t>
      </w:r>
    </w:p>
    <w:p w:rsidR="00E66412" w:rsidRDefault="00E66412" w:rsidP="00E66412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Инструкция по охран</w:t>
      </w:r>
      <w:r>
        <w:rPr>
          <w:rFonts w:ascii="Times New Roman" w:hAnsi="Times New Roman" w:cs="Times New Roman"/>
          <w:sz w:val="28"/>
          <w:szCs w:val="28"/>
        </w:rPr>
        <w:t>е труда и технике безопасности;</w:t>
      </w:r>
    </w:p>
    <w:p w:rsidR="00E66412" w:rsidRDefault="00E66412" w:rsidP="00E66412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информация.</w:t>
      </w:r>
    </w:p>
    <w:p w:rsidR="00E66412" w:rsidRPr="00B11D36" w:rsidRDefault="00E66412" w:rsidP="00E66412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1D36">
        <w:rPr>
          <w:rFonts w:ascii="Times New Roman" w:hAnsi="Times New Roman" w:cs="Times New Roman"/>
          <w:b/>
          <w:sz w:val="28"/>
          <w:szCs w:val="28"/>
        </w:rPr>
        <w:t>6.3 АРХИВ КОНКУРСНЫХ ЗАДАНИЙ</w:t>
      </w:r>
    </w:p>
    <w:p w:rsidR="007F2426" w:rsidRDefault="00E66412" w:rsidP="00E664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D3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3" w:history="1">
        <w:r w:rsidRPr="00021A48">
          <w:rPr>
            <w:rStyle w:val="ab"/>
            <w:rFonts w:ascii="Times New Roman" w:hAnsi="Times New Roman" w:cs="Times New Roman"/>
            <w:sz w:val="28"/>
            <w:szCs w:val="28"/>
          </w:rPr>
          <w:t>https://forums.worldskills.ru/join/xmnji54hhjicaejw7on2zcra/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402651" w:rsidRPr="007F24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E7B" w:rsidRDefault="00B22E7B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412" w:rsidRPr="007F2426" w:rsidRDefault="00E66412" w:rsidP="00E66412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6.4. УПРАВЛЕНИЕ КОМПЕТЕНЦИЕЙ</w:t>
      </w:r>
    </w:p>
    <w:p w:rsidR="00E66412" w:rsidRPr="007F2426" w:rsidRDefault="00E66412" w:rsidP="00E664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</w:t>
      </w:r>
      <w:r>
        <w:rPr>
          <w:rFonts w:ascii="Times New Roman" w:hAnsi="Times New Roman" w:cs="Times New Roman"/>
          <w:sz w:val="28"/>
          <w:szCs w:val="28"/>
        </w:rPr>
        <w:t xml:space="preserve">кспертом, </w:t>
      </w:r>
      <w:r w:rsidRPr="007F2426">
        <w:rPr>
          <w:rFonts w:ascii="Times New Roman" w:hAnsi="Times New Roman" w:cs="Times New Roman"/>
          <w:sz w:val="28"/>
          <w:szCs w:val="28"/>
        </w:rPr>
        <w:t>Менеджером компетенции</w:t>
      </w:r>
      <w:r>
        <w:rPr>
          <w:rFonts w:ascii="Times New Roman" w:hAnsi="Times New Roman" w:cs="Times New Roman"/>
          <w:sz w:val="28"/>
          <w:szCs w:val="28"/>
        </w:rPr>
        <w:t>, заместителями Менеджера компетенции по функциональным направлениям и</w:t>
      </w:r>
      <w:r w:rsidRPr="007F2426">
        <w:rPr>
          <w:rFonts w:ascii="Times New Roman" w:hAnsi="Times New Roman" w:cs="Times New Roman"/>
          <w:sz w:val="28"/>
          <w:szCs w:val="28"/>
        </w:rPr>
        <w:t xml:space="preserve"> возможным прив</w:t>
      </w:r>
      <w:r>
        <w:rPr>
          <w:rFonts w:ascii="Times New Roman" w:hAnsi="Times New Roman" w:cs="Times New Roman"/>
          <w:sz w:val="28"/>
          <w:szCs w:val="28"/>
        </w:rPr>
        <w:t>лечением экспертного сообщества.</w:t>
      </w:r>
    </w:p>
    <w:p w:rsidR="00402651" w:rsidRPr="00EF5A48" w:rsidRDefault="00E66412" w:rsidP="00E664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Управление компетенцией в рамках конкретного чемпионата осуществляется Главным экспертом</w:t>
      </w:r>
      <w:r>
        <w:rPr>
          <w:rFonts w:ascii="Times New Roman" w:hAnsi="Times New Roman" w:cs="Times New Roman"/>
          <w:sz w:val="28"/>
          <w:szCs w:val="28"/>
        </w:rPr>
        <w:t>, заместителям Главного эксперта по юниорам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компетенции в соответствии с регламентом чемпионата. План управления компетенцией разрабатывается за 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F5A48">
        <w:rPr>
          <w:rFonts w:ascii="Times New Roman" w:hAnsi="Times New Roman" w:cs="Times New Roman"/>
          <w:sz w:val="28"/>
          <w:szCs w:val="28"/>
        </w:rPr>
        <w:t>месяц до начала чемпионата, а затем окончательно дорабатывается во время чемпионата сов</w:t>
      </w:r>
      <w:r>
        <w:rPr>
          <w:rFonts w:ascii="Times New Roman" w:hAnsi="Times New Roman" w:cs="Times New Roman"/>
          <w:sz w:val="28"/>
          <w:szCs w:val="28"/>
        </w:rPr>
        <w:t>местным решением Экспертов WSR.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919" w:rsidRDefault="00FC0919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7. ТРЕБОВАНИЯ ОХРАНЫ ТРУДА И ТЕХНИКИ БЕЗОПАСНОСТИ </w:t>
      </w:r>
    </w:p>
    <w:p w:rsidR="007F242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 ТРЕБОВАНИЯ ОХРАНЫ ТРУДА И ТЕХНИКИ БЕЗОПАСНОСТИ НА ЧЕМПИОНАТЕ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42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См. документацию по технике безопасности и охране труда предоставленные оргкомитетом чемпионата. </w:t>
      </w:r>
    </w:p>
    <w:p w:rsidR="00B22E7B" w:rsidRDefault="00B22E7B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D10">
        <w:rPr>
          <w:rFonts w:ascii="Times New Roman" w:hAnsi="Times New Roman" w:cs="Times New Roman"/>
          <w:b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.2 СПЕЦИФИЧНЫЕ ТРЕБОВАНИЯ ОХРАНЫ ТРУДА, ТЕХНИКИ БЕЗОПАСНОСТИ И ОКРУЖАЮЩЕЙ СРЕДЫ КОМПЕТЕНЦИИ </w:t>
      </w:r>
    </w:p>
    <w:p w:rsidR="00402651" w:rsidRPr="00EF5A48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ОТ, ТБ и ОС пользователей ПЭВМ. </w:t>
      </w:r>
      <w:r w:rsidR="00737B26" w:rsidRPr="00B11D36">
        <w:rPr>
          <w:rFonts w:ascii="Times New Roman" w:hAnsi="Times New Roman" w:cs="Times New Roman"/>
          <w:sz w:val="28"/>
          <w:szCs w:val="28"/>
        </w:rPr>
        <w:t>Изложены в инструкции по технике безопасности и охране труда компетенции «Инженерный дизайн CAD».</w:t>
      </w:r>
    </w:p>
    <w:p w:rsidR="0068628C" w:rsidRDefault="0068628C" w:rsidP="0068628C">
      <w:pPr>
        <w:spacing w:after="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68628C" w:rsidRDefault="0068628C" w:rsidP="0068628C">
      <w:pPr>
        <w:spacing w:after="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>За нарушение участником и/или экспертом-компатриотом требований инструкции по технике безопасности (ТБ)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</w:t>
      </w:r>
      <w:r w:rsidRPr="00BF165E">
        <w:rPr>
          <w:rFonts w:ascii="Times New Roman" w:eastAsia="Times New Roman" w:hAnsi="Times New Roman" w:cs="Times New Roman"/>
          <w:b/>
          <w:caps/>
          <w:sz w:val="28"/>
          <w:szCs w:val="28"/>
        </w:rPr>
        <w:t>НАЛАГАЮТСЯ СЛЕДУЮЩИЕ ШТРАФНЫЕ САНКЦИИ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:</w:t>
      </w:r>
    </w:p>
    <w:p w:rsidR="0068628C" w:rsidRDefault="0068628C" w:rsidP="0068628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Первое нарушение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 xml:space="preserve"> участником или экспертом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, не повлекшее травмы или порчу оборудования – предупреждение, оформляется протоколом;</w:t>
      </w:r>
    </w:p>
    <w:p w:rsidR="0068628C" w:rsidRDefault="0068628C" w:rsidP="0068628C">
      <w:pPr>
        <w:spacing w:after="0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Второе и последующие нарушения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 xml:space="preserve"> участником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, не повлекшее травмы или порчу оборудования – вычитается 1 балл за нарушение из критерия КЗ текущего дня, но не более 2 баллов в день;</w:t>
      </w:r>
    </w:p>
    <w:p w:rsidR="0068628C" w:rsidRDefault="0068628C" w:rsidP="0068628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- Второе и последующие нарушения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 xml:space="preserve"> экспертом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 удаление с площадки чемпионата </w:t>
      </w:r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последующем отстранением от участия в мероприятиях компетенции, подводимых АНО «Агентством развития профессионального мастерства (Ворлдскиллс Россия)» в течени</w:t>
      </w:r>
      <w:proofErr w:type="gramStart"/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и</w:t>
      </w:r>
      <w:proofErr w:type="gramEnd"/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 xml:space="preserve"> года с момента второго нарушения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.</w:t>
      </w:r>
    </w:p>
    <w:p w:rsidR="00F12D44" w:rsidRDefault="0068628C" w:rsidP="006B68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 xml:space="preserve">- За нарушение, повлекшее травмы или порчу оборудования участник снимается с конкурса. </w:t>
      </w:r>
      <w:r w:rsidR="008048C9" w:rsidRPr="008048C9">
        <w:rPr>
          <w:rFonts w:ascii="Times New Roman" w:eastAsia="Times New Roman" w:hAnsi="Times New Roman" w:cs="Times New Roman"/>
          <w:caps/>
          <w:sz w:val="28"/>
          <w:szCs w:val="28"/>
        </w:rPr>
        <w:t>Баллы участнику будут засчитаны за выполненную работу до момента выявления нарушения</w:t>
      </w:r>
      <w:r w:rsidRPr="00BF165E">
        <w:rPr>
          <w:rFonts w:ascii="Times New Roman" w:eastAsia="Times New Roman" w:hAnsi="Times New Roman" w:cs="Times New Roman"/>
          <w:caps/>
          <w:sz w:val="28"/>
          <w:szCs w:val="28"/>
        </w:rPr>
        <w:t>.</w:t>
      </w:r>
    </w:p>
    <w:p w:rsidR="0068628C" w:rsidRDefault="006862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Pr="007F2426" w:rsidRDefault="00402651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МАТЕРИАЛЫ И ОБОРУДОВАНИЕ </w:t>
      </w:r>
    </w:p>
    <w:p w:rsidR="007F2426" w:rsidRPr="007F2426" w:rsidRDefault="00402651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8.1. ИНФРАСТРУКТУРНЫЙ ЛИСТ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 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Инфраструктурном листе должны согласовываться с Менеджером компетенции в обязательном порядке. 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 Эти предметы перечислены ниже. </w:t>
      </w:r>
    </w:p>
    <w:p w:rsidR="00B22E7B" w:rsidRDefault="00B22E7B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8.2. МАТЕРИАЛЫ, ОБОРУДОВАНИЕ И ИНСТРУМЕНТЫ В ИНСТРУМЕНТАЛЬНОМ ЯЩИКЕ (ТУЛБОКС, TOOLBOX) 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«Тулбокс» – список инструментов и расходных материалов, который должен (или имеет право) привезти с собой конкурсант. 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Тулбокс </w:t>
      </w:r>
      <w:r w:rsidR="00A35325">
        <w:rPr>
          <w:rFonts w:ascii="Times New Roman" w:hAnsi="Times New Roman" w:cs="Times New Roman"/>
          <w:sz w:val="28"/>
          <w:szCs w:val="28"/>
        </w:rPr>
        <w:t>может включа</w:t>
      </w:r>
      <w:r w:rsidRPr="00EF5A48">
        <w:rPr>
          <w:rFonts w:ascii="Times New Roman" w:hAnsi="Times New Roman" w:cs="Times New Roman"/>
          <w:sz w:val="28"/>
          <w:szCs w:val="28"/>
        </w:rPr>
        <w:t>т</w:t>
      </w:r>
      <w:r w:rsidR="00A35325">
        <w:rPr>
          <w:rFonts w:ascii="Times New Roman" w:hAnsi="Times New Roman" w:cs="Times New Roman"/>
          <w:sz w:val="28"/>
          <w:szCs w:val="28"/>
        </w:rPr>
        <w:t>ь</w:t>
      </w:r>
      <w:r w:rsidRPr="00EF5A4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F2426" w:rsidRDefault="00A35325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Pr="00075450">
        <w:rPr>
          <w:rFonts w:ascii="Times New Roman" w:eastAsia="Times New Roman" w:hAnsi="Times New Roman" w:cs="Times New Roman"/>
          <w:sz w:val="28"/>
          <w:szCs w:val="28"/>
        </w:rPr>
        <w:t>тандарты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печатном виде</w:t>
      </w:r>
      <w:r w:rsidR="00402651" w:rsidRPr="007F242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Технические руководства; </w:t>
      </w:r>
    </w:p>
    <w:p w:rsidR="0094424D" w:rsidRDefault="0094424D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Справочники, учебные пособия и т.п. в печатном виде;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Инструменты для черчения </w:t>
      </w:r>
      <w:r w:rsidR="002E785C">
        <w:rPr>
          <w:rFonts w:ascii="Times New Roman" w:hAnsi="Times New Roman" w:cs="Times New Roman"/>
          <w:sz w:val="28"/>
          <w:szCs w:val="28"/>
        </w:rPr>
        <w:t>(Приложение 1)</w:t>
      </w:r>
      <w:r w:rsidRPr="007F242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2E785C">
        <w:rPr>
          <w:rFonts w:ascii="Times New Roman" w:hAnsi="Times New Roman" w:cs="Times New Roman"/>
          <w:sz w:val="28"/>
          <w:szCs w:val="28"/>
        </w:rPr>
        <w:t>Приложение 2</w:t>
      </w:r>
      <w:r w:rsidR="007F2426">
        <w:rPr>
          <w:rFonts w:ascii="Times New Roman" w:hAnsi="Times New Roman" w:cs="Times New Roman"/>
          <w:sz w:val="28"/>
          <w:szCs w:val="28"/>
        </w:rPr>
        <w:t>);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Организатор конкурса обязан предоставить всем Конкурсантам идентичные инструменты; 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Клавиатура и мышь (включая приводы), если они отличаются от тех, которые предоставляет организатор Чемпионата; 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3D-манипулятор разрешается к использованию, если его модель будет одобрена Экспертами на Дискуссионном форуме (в случае, если она отличается </w:t>
      </w:r>
      <w:proofErr w:type="gramStart"/>
      <w:r w:rsidRPr="007F24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2426">
        <w:rPr>
          <w:rFonts w:ascii="Times New Roman" w:hAnsi="Times New Roman" w:cs="Times New Roman"/>
          <w:sz w:val="28"/>
          <w:szCs w:val="28"/>
        </w:rPr>
        <w:t xml:space="preserve"> указанной в Инфраструктурном листе)</w:t>
      </w:r>
      <w:r w:rsidR="002E785C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7F2426">
        <w:rPr>
          <w:rFonts w:ascii="Times New Roman" w:hAnsi="Times New Roman" w:cs="Times New Roman"/>
          <w:sz w:val="28"/>
          <w:szCs w:val="28"/>
        </w:rPr>
        <w:t>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Другое электронное оборудование должно быть представлено Эк</w:t>
      </w:r>
      <w:r w:rsidR="00A35325">
        <w:rPr>
          <w:rFonts w:ascii="Times New Roman" w:hAnsi="Times New Roman" w:cs="Times New Roman"/>
          <w:sz w:val="28"/>
          <w:szCs w:val="28"/>
        </w:rPr>
        <w:t>спертам для подтверждения;</w:t>
      </w:r>
    </w:p>
    <w:p w:rsidR="00A35325" w:rsidRPr="00A35325" w:rsidRDefault="00A35325" w:rsidP="00A35325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A35325">
        <w:rPr>
          <w:rFonts w:ascii="Times New Roman" w:hAnsi="Times New Roman" w:cs="Times New Roman"/>
          <w:sz w:val="28"/>
          <w:szCs w:val="28"/>
        </w:rPr>
        <w:t>Канцелярские принадлежности (карандаш, резинка стирательная);</w:t>
      </w:r>
    </w:p>
    <w:p w:rsidR="00A35325" w:rsidRDefault="00A35325" w:rsidP="00A35325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A35325">
        <w:rPr>
          <w:rFonts w:ascii="Times New Roman" w:hAnsi="Times New Roman" w:cs="Times New Roman"/>
          <w:sz w:val="28"/>
          <w:szCs w:val="28"/>
        </w:rPr>
        <w:t>Наждачная бумага и прочее для обработки напечатанных на 3D-принтере изделий.</w:t>
      </w:r>
    </w:p>
    <w:p w:rsidR="007F2426" w:rsidRDefault="007F2426" w:rsidP="00C0600B">
      <w:pPr>
        <w:pStyle w:val="aa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8.3. МАТЕРИАЛЫ И ОБОРУДОВАНИЕ, ЗАПРЕЩЕННЫЕ НА ПЛОЩАДКЕ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240D10" w:rsidRDefault="00240D10" w:rsidP="00C0600B">
      <w:pPr>
        <w:rPr>
          <w:rFonts w:ascii="Times New Roman" w:hAnsi="Times New Roman" w:cs="Times New Roman"/>
          <w:b/>
          <w:sz w:val="28"/>
          <w:szCs w:val="28"/>
        </w:rPr>
      </w:pPr>
    </w:p>
    <w:p w:rsidR="00350C68" w:rsidRDefault="00350C68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C68" w:rsidRDefault="00350C68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C68" w:rsidRDefault="00350C68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C68" w:rsidRDefault="00350C68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651" w:rsidRDefault="00402651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8.4. ПРЕДЛАГАЕМАЯ СХЕМА КОНКУРСНОЙ ПЛОЩАДКИ </w:t>
      </w:r>
      <w:r w:rsidR="00BF6F1B">
        <w:rPr>
          <w:rFonts w:ascii="Times New Roman" w:hAnsi="Times New Roman" w:cs="Times New Roman"/>
          <w:b/>
          <w:sz w:val="28"/>
          <w:szCs w:val="28"/>
        </w:rPr>
        <w:t>Пример схемы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 конкурсной площадки (</w:t>
      </w:r>
      <w:proofErr w:type="gramStart"/>
      <w:r w:rsidRPr="007F242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F24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B680A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381F86">
        <w:rPr>
          <w:rFonts w:ascii="Times New Roman" w:hAnsi="Times New Roman" w:cs="Times New Roman"/>
          <w:b/>
          <w:sz w:val="28"/>
          <w:szCs w:val="28"/>
        </w:rPr>
        <w:t>2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402651" w:rsidRDefault="00FE486D" w:rsidP="00C06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97.85pt;margin-top:.4pt;width:89.25pt;height:75.85pt;z-index:251666432" stroked="f"/>
        </w:pict>
      </w:r>
      <w:r w:rsidR="00944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982" cy="54864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419" t="9854" r="17020" b="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82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1" w:rsidRPr="00EF5A48" w:rsidRDefault="00505961" w:rsidP="00505961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унок</w:t>
      </w:r>
      <w:r w:rsidRPr="005202B8">
        <w:rPr>
          <w:rFonts w:ascii="Times New Roman" w:hAnsi="Times New Roman" w:cs="Times New Roman"/>
          <w:sz w:val="26"/>
          <w:szCs w:val="26"/>
        </w:rPr>
        <w:t xml:space="preserve"> </w:t>
      </w:r>
      <w:r w:rsidR="00381F86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16A2E">
        <w:rPr>
          <w:rFonts w:ascii="Times New Roman" w:hAnsi="Times New Roman" w:cs="Times New Roman"/>
          <w:sz w:val="26"/>
          <w:szCs w:val="26"/>
        </w:rPr>
        <w:t xml:space="preserve"> </w:t>
      </w:r>
      <w:r w:rsidRPr="005202B8">
        <w:rPr>
          <w:rFonts w:ascii="Times New Roman" w:hAnsi="Times New Roman" w:cs="Times New Roman"/>
          <w:sz w:val="26"/>
          <w:szCs w:val="26"/>
        </w:rPr>
        <w:t xml:space="preserve">Пример </w:t>
      </w:r>
      <w:r>
        <w:rPr>
          <w:rFonts w:ascii="Times New Roman" w:hAnsi="Times New Roman" w:cs="Times New Roman"/>
          <w:sz w:val="26"/>
          <w:szCs w:val="26"/>
        </w:rPr>
        <w:t>схемы конкурсной площадки</w:t>
      </w:r>
    </w:p>
    <w:p w:rsidR="00577516" w:rsidRPr="00D74D43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D43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посетителей и журналистов в процесс: </w:t>
      </w:r>
    </w:p>
    <w:p w:rsidR="0057751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lastRenderedPageBreak/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</w:t>
      </w:r>
      <w:r w:rsidR="00B22E7B">
        <w:rPr>
          <w:rFonts w:ascii="Times New Roman" w:hAnsi="Times New Roman" w:cs="Times New Roman"/>
          <w:sz w:val="28"/>
          <w:szCs w:val="28"/>
        </w:rPr>
        <w:t>ей</w:t>
      </w:r>
      <w:r w:rsidRPr="00577516">
        <w:rPr>
          <w:rFonts w:ascii="Times New Roman" w:hAnsi="Times New Roman" w:cs="Times New Roman"/>
          <w:sz w:val="28"/>
          <w:szCs w:val="28"/>
        </w:rPr>
        <w:t xml:space="preserve"> конкурсного задания </w:t>
      </w:r>
      <w:r w:rsidR="00B22E7B">
        <w:rPr>
          <w:rFonts w:ascii="Times New Roman" w:hAnsi="Times New Roman" w:cs="Times New Roman"/>
          <w:sz w:val="28"/>
          <w:szCs w:val="28"/>
        </w:rPr>
        <w:t xml:space="preserve">(не полностью, а один или несколько  сборочных чертежей) </w:t>
      </w:r>
      <w:r w:rsidRPr="00577516">
        <w:rPr>
          <w:rFonts w:ascii="Times New Roman" w:hAnsi="Times New Roman" w:cs="Times New Roman"/>
          <w:sz w:val="28"/>
          <w:szCs w:val="28"/>
        </w:rPr>
        <w:t>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</w:t>
      </w:r>
      <w:r w:rsidR="00B22E7B">
        <w:rPr>
          <w:rFonts w:ascii="Times New Roman" w:hAnsi="Times New Roman" w:cs="Times New Roman"/>
          <w:sz w:val="28"/>
          <w:szCs w:val="28"/>
        </w:rPr>
        <w:t xml:space="preserve"> (на стендах для зрителей чемпионата)</w:t>
      </w:r>
      <w:r w:rsidR="00402651" w:rsidRPr="00577516">
        <w:rPr>
          <w:rFonts w:ascii="Times New Roman" w:hAnsi="Times New Roman" w:cs="Times New Roman"/>
          <w:sz w:val="28"/>
          <w:szCs w:val="28"/>
        </w:rPr>
        <w:t xml:space="preserve"> по завершении оценки.</w:t>
      </w:r>
    </w:p>
    <w:p w:rsidR="00B22E7B" w:rsidRDefault="00B22E7B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7DE" w:rsidRDefault="004037DE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4037DE">
        <w:rPr>
          <w:rFonts w:ascii="Times New Roman" w:hAnsi="Times New Roman" w:cs="Times New Roman"/>
          <w:b/>
          <w:sz w:val="28"/>
          <w:szCs w:val="28"/>
        </w:rPr>
        <w:t>ОСОБЫЕ ПРАВИЛА ВОЗРАСТНОЙ ГРУППЫ 12-16 ЛЕТ</w:t>
      </w:r>
    </w:p>
    <w:p w:rsidR="00B22E7B" w:rsidRDefault="00B22E7B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516" w:rsidRPr="0057751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</w:t>
      </w:r>
      <w:r w:rsidR="00C91063">
        <w:rPr>
          <w:rFonts w:ascii="Times New Roman" w:hAnsi="Times New Roman" w:cs="Times New Roman"/>
          <w:b/>
          <w:sz w:val="28"/>
          <w:szCs w:val="28"/>
        </w:rPr>
        <w:t>1.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 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>-1</w:t>
      </w:r>
      <w:r w:rsidR="00C91063">
        <w:rPr>
          <w:rFonts w:ascii="Times New Roman" w:hAnsi="Times New Roman" w:cs="Times New Roman"/>
          <w:b/>
          <w:sz w:val="28"/>
          <w:szCs w:val="28"/>
        </w:rPr>
        <w:t>4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 ЛЕТ </w:t>
      </w:r>
    </w:p>
    <w:p w:rsidR="00402651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B22E7B" w:rsidRDefault="00B22E7B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063" w:rsidRPr="00577516" w:rsidRDefault="00C91063" w:rsidP="00C060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 ОСОБЫЕ ПРАВИЛА ВОЗРАСТНОЙ ГРУППЫ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-16 ЛЕТ </w:t>
      </w:r>
    </w:p>
    <w:p w:rsidR="00C91063" w:rsidRDefault="00C91063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350C68" w:rsidRDefault="00350C68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96A" w:rsidRPr="003F796A" w:rsidRDefault="003F796A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11. ПРАВИЛА, СПЕЦИФИЧЕСКИЕ ДЛЯ КОМПЕТЕНЦИИ</w:t>
      </w:r>
    </w:p>
    <w:p w:rsidR="003F796A" w:rsidRDefault="003F796A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компетенци</w:t>
      </w:r>
      <w:r w:rsidR="00BF6F1B">
        <w:rPr>
          <w:rFonts w:ascii="Times New Roman" w:hAnsi="Times New Roman" w:cs="Times New Roman"/>
          <w:sz w:val="28"/>
          <w:szCs w:val="28"/>
        </w:rPr>
        <w:t>и</w:t>
      </w:r>
      <w:r w:rsidRPr="003F796A">
        <w:rPr>
          <w:rFonts w:ascii="Times New Roman" w:hAnsi="Times New Roman" w:cs="Times New Roman"/>
          <w:sz w:val="28"/>
          <w:szCs w:val="28"/>
        </w:rPr>
        <w:t xml:space="preserve"> не должны противоречить Правилам Чемпионата или иметь приоритет перед ними. Они предоставляют </w:t>
      </w:r>
      <w:r w:rsidRPr="003F796A">
        <w:rPr>
          <w:rFonts w:ascii="Times New Roman" w:hAnsi="Times New Roman" w:cs="Times New Roman"/>
          <w:sz w:val="28"/>
          <w:szCs w:val="28"/>
        </w:rPr>
        <w:lastRenderedPageBreak/>
        <w:t>конкретные уточнения и разъясняют пункты,</w:t>
      </w:r>
      <w:r w:rsidR="00BF6F1B">
        <w:rPr>
          <w:rFonts w:ascii="Times New Roman" w:hAnsi="Times New Roman" w:cs="Times New Roman"/>
          <w:sz w:val="28"/>
          <w:szCs w:val="28"/>
        </w:rPr>
        <w:t xml:space="preserve"> отличные от требований других </w:t>
      </w:r>
      <w:r w:rsidRPr="003F796A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BF6F1B">
        <w:rPr>
          <w:rFonts w:ascii="Times New Roman" w:hAnsi="Times New Roman" w:cs="Times New Roman"/>
          <w:sz w:val="28"/>
          <w:szCs w:val="28"/>
        </w:rPr>
        <w:t>й</w:t>
      </w:r>
      <w:r w:rsidRPr="003F796A">
        <w:rPr>
          <w:rFonts w:ascii="Times New Roman" w:hAnsi="Times New Roman" w:cs="Times New Roman"/>
          <w:sz w:val="28"/>
          <w:szCs w:val="28"/>
        </w:rPr>
        <w:t>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tbl>
      <w:tblPr>
        <w:tblStyle w:val="a9"/>
        <w:tblW w:w="0" w:type="auto"/>
        <w:tblLook w:val="04A0"/>
      </w:tblPr>
      <w:tblGrid>
        <w:gridCol w:w="2399"/>
        <w:gridCol w:w="7171"/>
      </w:tblGrid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ТЕМА/ЗАДАНИЕ</w:t>
            </w:r>
          </w:p>
        </w:tc>
        <w:tc>
          <w:tcPr>
            <w:tcW w:w="7171" w:type="dxa"/>
          </w:tcPr>
          <w:p w:rsid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1" w:type="dxa"/>
          </w:tcPr>
          <w:p w:rsidR="00A35325" w:rsidRPr="00A35325" w:rsidRDefault="00A35325" w:rsidP="00A35325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325">
              <w:rPr>
                <w:rFonts w:ascii="Times New Roman" w:hAnsi="Times New Roman" w:cs="Times New Roman"/>
                <w:sz w:val="28"/>
                <w:szCs w:val="28"/>
              </w:rPr>
              <w:t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либо техническим экспертом или другим уполномоченным экспертом с разрешения Главного эксперта или Заместителя Главного эксперта;</w:t>
            </w:r>
          </w:p>
          <w:p w:rsidR="003F796A" w:rsidRPr="00297486" w:rsidRDefault="00A35325" w:rsidP="00A35325">
            <w:pPr>
              <w:pStyle w:val="aa"/>
              <w:numPr>
                <w:ilvl w:val="0"/>
                <w:numId w:val="20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325">
              <w:rPr>
                <w:rFonts w:ascii="Times New Roman" w:hAnsi="Times New Roman" w:cs="Times New Roman"/>
                <w:sz w:val="28"/>
                <w:szCs w:val="28"/>
              </w:rPr>
              <w:t>Участникам не разрешается загружать какие-либо цифровые данные в компьютеры для соревнований</w:t>
            </w:r>
            <w:r w:rsidR="003F796A"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компьютеров, планшетов и мобильных телефонов</w:t>
            </w:r>
          </w:p>
        </w:tc>
        <w:tc>
          <w:tcPr>
            <w:tcW w:w="7171" w:type="dxa"/>
          </w:tcPr>
          <w:p w:rsidR="00A35325" w:rsidRPr="00A35325" w:rsidRDefault="00A35325" w:rsidP="00A35325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325">
              <w:rPr>
                <w:rFonts w:ascii="Times New Roman" w:hAnsi="Times New Roman" w:cs="Times New Roman"/>
                <w:sz w:val="28"/>
                <w:szCs w:val="28"/>
              </w:rPr>
              <w:t>Экспертам и переводчикам разрешается использовать персональные портативные компьютеры, планшеты и мобильные телефоны только в помещении для Экспертов.</w:t>
            </w:r>
          </w:p>
          <w:p w:rsidR="00A35325" w:rsidRPr="00A35325" w:rsidRDefault="00A35325" w:rsidP="00A35325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325">
              <w:rPr>
                <w:rFonts w:ascii="Times New Roman" w:hAnsi="Times New Roman" w:cs="Times New Roman"/>
                <w:sz w:val="28"/>
                <w:szCs w:val="28"/>
              </w:rPr>
              <w:t>Участникам не разрешается приносить на рабочую площадку персональные портативные компьютеры, планшеты и мобильные телефоны, а также использовать их на обеденном перерыве.</w:t>
            </w:r>
          </w:p>
          <w:p w:rsidR="00A35325" w:rsidRPr="00A35325" w:rsidRDefault="00A35325" w:rsidP="00A35325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325">
              <w:rPr>
                <w:rFonts w:ascii="Times New Roman" w:hAnsi="Times New Roman" w:cs="Times New Roman"/>
                <w:sz w:val="28"/>
                <w:szCs w:val="28"/>
              </w:rPr>
              <w:t>Участникам не разрешается использовать радионаушники, электронные часы с фотокамерой, любые средства связи и портативные средства хранения и вывода информации (не относится к работе с 3D-принтерами).</w:t>
            </w:r>
          </w:p>
          <w:p w:rsidR="00B22E7B" w:rsidRPr="00B22E7B" w:rsidRDefault="00A35325" w:rsidP="00A35325">
            <w:pPr>
              <w:pStyle w:val="aa"/>
              <w:numPr>
                <w:ilvl w:val="0"/>
                <w:numId w:val="21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325">
              <w:rPr>
                <w:rFonts w:ascii="Times New Roman" w:hAnsi="Times New Roman" w:cs="Times New Roman"/>
                <w:sz w:val="28"/>
                <w:szCs w:val="28"/>
              </w:rPr>
              <w:t>На перерывах (технических, обеденных) участник имеет право не закрывать САПР, запускать формирование файлов фотореалистичных изображений и анимации или запускать расчёты.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персональных устрой</w:t>
            </w:r>
            <w:proofErr w:type="gramStart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я фото и видеосъемки</w:t>
            </w:r>
          </w:p>
        </w:tc>
        <w:tc>
          <w:tcPr>
            <w:tcW w:w="7171" w:type="dxa"/>
          </w:tcPr>
          <w:p w:rsidR="00BF6F1B" w:rsidRDefault="00BF6F1B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Участникам пользоваться фото- и видеоаппаратурой (устройствами связи) во время выполнения зданий запрещено;</w:t>
            </w:r>
          </w:p>
          <w:p w:rsidR="003F796A" w:rsidRPr="00BF6F1B" w:rsidRDefault="00BF6F1B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Экспертам разрешено пользоваться фото- и видеоаппаратурой после последнего технического перерыва</w:t>
            </w:r>
            <w:r w:rsidR="00D667EF">
              <w:rPr>
                <w:rFonts w:ascii="Times New Roman" w:hAnsi="Times New Roman" w:cs="Times New Roman"/>
                <w:sz w:val="28"/>
                <w:szCs w:val="28"/>
              </w:rPr>
              <w:t xml:space="preserve"> конкурсного дня</w:t>
            </w:r>
          </w:p>
        </w:tc>
      </w:tr>
      <w:tr w:rsidR="006C2EEC" w:rsidTr="00B22E7B">
        <w:trPr>
          <w:cantSplit/>
        </w:trPr>
        <w:tc>
          <w:tcPr>
            <w:tcW w:w="2399" w:type="dxa"/>
          </w:tcPr>
          <w:p w:rsidR="006C2EEC" w:rsidRPr="003F796A" w:rsidRDefault="006C2EEC" w:rsidP="00C060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Подключение к сети интернет</w:t>
            </w:r>
          </w:p>
        </w:tc>
        <w:tc>
          <w:tcPr>
            <w:tcW w:w="7171" w:type="dxa"/>
          </w:tcPr>
          <w:p w:rsidR="006C2EEC" w:rsidRDefault="006C2EEC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дня С-1 для ПК, с САПР которым не требуется подтверждение лицензии (связь с сервером), отключать от сети интернет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P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Взаимодействие и контакты между Конкурсантом и Экспертом-компатриотом</w:t>
            </w:r>
          </w:p>
        </w:tc>
        <w:tc>
          <w:tcPr>
            <w:tcW w:w="7171" w:type="dxa"/>
          </w:tcPr>
          <w:p w:rsidR="004F5667" w:rsidRDefault="003F796A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</w:t>
            </w:r>
            <w:proofErr w:type="gramStart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обеденный</w:t>
            </w:r>
            <w:proofErr w:type="gramEnd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перерывы. </w:t>
            </w:r>
          </w:p>
          <w:p w:rsidR="003F796A" w:rsidRPr="008935DD" w:rsidRDefault="003F796A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 xml:space="preserve"> исключением случаев, когда присутствуют рядом другие эксперты-компатриоты (не с одного региона / учебного заведения /корпорации)</w:t>
            </w: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3E95" w:rsidTr="00B22E7B">
        <w:trPr>
          <w:cantSplit/>
        </w:trPr>
        <w:tc>
          <w:tcPr>
            <w:tcW w:w="2399" w:type="dxa"/>
          </w:tcPr>
          <w:p w:rsidR="00573E95" w:rsidRPr="003F796A" w:rsidRDefault="00573E95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7171" w:type="dxa"/>
          </w:tcPr>
          <w:p w:rsidR="00573E95" w:rsidRPr="004F5667" w:rsidRDefault="00573E95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См. документ WorldSkills «Политика в области техники безопасности, норм охраны здоровья и защиты окружающей среды» и </w:t>
            </w:r>
            <w:proofErr w:type="gramStart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соответствующее</w:t>
            </w:r>
            <w:proofErr w:type="gramEnd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</w:t>
            </w:r>
          </w:p>
        </w:tc>
      </w:tr>
    </w:tbl>
    <w:p w:rsidR="00DD6369" w:rsidRDefault="00DD6369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516" w:rsidRPr="00577516" w:rsidRDefault="00402651" w:rsidP="00C06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. УСТОЙЧИВОЕ РАЗВИТИЕ </w:t>
      </w:r>
    </w:p>
    <w:p w:rsidR="003F796A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Переработка; </w:t>
      </w:r>
    </w:p>
    <w:p w:rsidR="003F796A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3F796A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. 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</w:p>
    <w:p w:rsidR="00E46C87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  <w:r w:rsidR="0083766D">
        <w:rPr>
          <w:rFonts w:ascii="Times New Roman" w:hAnsi="Times New Roman" w:cs="Times New Roman"/>
          <w:sz w:val="28"/>
          <w:szCs w:val="28"/>
        </w:rPr>
        <w:t>. Программное обеспечение САПР должно позволять создавать электронные файлы деталей и сборочных единиц, разрабатывать чертежи, создавать фотореалистичные изображения и анимационные ролики.</w:t>
      </w:r>
    </w:p>
    <w:p w:rsidR="008935DD" w:rsidRDefault="008935DD" w:rsidP="00C0600B">
      <w:pPr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83766D" w:rsidRPr="0083766D" w:rsidRDefault="0083766D" w:rsidP="00C0600B">
      <w:pPr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83766D">
        <w:rPr>
          <w:rFonts w:ascii="Times New Roman" w:hAnsi="Times New Roman" w:cs="Times New Roman"/>
          <w:b/>
          <w:caps/>
          <w:sz w:val="28"/>
          <w:szCs w:val="28"/>
        </w:rPr>
        <w:t>14. Приняты</w:t>
      </w:r>
      <w:r>
        <w:rPr>
          <w:rFonts w:ascii="Times New Roman" w:hAnsi="Times New Roman" w:cs="Times New Roman"/>
          <w:b/>
          <w:caps/>
          <w:sz w:val="28"/>
          <w:szCs w:val="28"/>
        </w:rPr>
        <w:t>е</w:t>
      </w:r>
      <w:r w:rsidRPr="0083766D">
        <w:rPr>
          <w:rFonts w:ascii="Times New Roman" w:hAnsi="Times New Roman" w:cs="Times New Roman"/>
          <w:b/>
          <w:caps/>
          <w:sz w:val="28"/>
          <w:szCs w:val="28"/>
        </w:rPr>
        <w:t xml:space="preserve"> сокращения</w:t>
      </w:r>
    </w:p>
    <w:p w:rsidR="0083766D" w:rsidRDefault="0083766D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тексте технического описания приняты следующие сокращения:</w:t>
      </w:r>
    </w:p>
    <w:p w:rsidR="0083766D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ГЭ – главный эксперт чемпионата;</w:t>
      </w:r>
    </w:p>
    <w:p w:rsidR="0083766D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ЕСКД – единая система конструкторсой документации;</w:t>
      </w:r>
    </w:p>
    <w:p w:rsidR="0083766D" w:rsidRPr="00C91063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 – инфраструктурный лист;</w:t>
      </w:r>
    </w:p>
    <w:p w:rsidR="0083766D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КЗ</w:t>
      </w:r>
      <w:r w:rsidRPr="0083766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конкурсное</w:t>
      </w:r>
      <w:r w:rsidRPr="00837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охране труда и технике безопасности;</w:t>
      </w:r>
    </w:p>
    <w:p w:rsidR="0083766D" w:rsidRPr="004C1145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ПЭВМ (ПК) - </w:t>
      </w:r>
      <w:r w:rsidRPr="0083766D">
        <w:rPr>
          <w:rFonts w:ascii="Times New Roman" w:hAnsi="Times New Roman" w:cs="Times New Roman"/>
          <w:sz w:val="28"/>
          <w:szCs w:val="28"/>
        </w:rPr>
        <w:t>персональная электронно-вычислительная машина</w:t>
      </w:r>
      <w:r>
        <w:rPr>
          <w:rFonts w:ascii="Times New Roman" w:hAnsi="Times New Roman" w:cs="Times New Roman"/>
          <w:sz w:val="28"/>
          <w:szCs w:val="28"/>
        </w:rPr>
        <w:t xml:space="preserve"> (персональный компьютер);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САПР – система автоматизированного проектирования;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– техническое описание компетенции;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технические требования в чертеже или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-аннтотации;</w:t>
      </w:r>
    </w:p>
    <w:p w:rsidR="004C1145" w:rsidRP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МЦ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массо-центровочные характеристики изделия;</w:t>
      </w:r>
    </w:p>
    <w:p w:rsidR="0083766D" w:rsidRPr="00C91063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CAD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C1145">
        <w:rPr>
          <w:rFonts w:ascii="Times New Roman" w:hAnsi="Times New Roman" w:cs="Times New Roman"/>
          <w:sz w:val="28"/>
          <w:szCs w:val="28"/>
        </w:rPr>
        <w:t>использование компьютерных технологий в проектировании.</w:t>
      </w:r>
      <w:proofErr w:type="gramEnd"/>
      <w:r w:rsidRPr="004C1145">
        <w:rPr>
          <w:rFonts w:ascii="Times New Roman" w:hAnsi="Times New Roman" w:cs="Times New Roman"/>
          <w:sz w:val="28"/>
          <w:szCs w:val="28"/>
        </w:rPr>
        <w:t xml:space="preserve"> </w:t>
      </w:r>
      <w:r w:rsidRPr="00C91063">
        <w:rPr>
          <w:rFonts w:ascii="Times New Roman" w:hAnsi="Times New Roman" w:cs="Times New Roman"/>
          <w:sz w:val="28"/>
          <w:szCs w:val="28"/>
          <w:lang w:val="en-US"/>
        </w:rPr>
        <w:t>(Computer Aided Design)</w:t>
      </w:r>
    </w:p>
    <w:p w:rsidR="0083766D" w:rsidRPr="00C91063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ISO –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Международн</w:t>
      </w:r>
      <w:proofErr w:type="spellEnd"/>
      <w:r>
        <w:rPr>
          <w:rFonts w:ascii="Times New Roman" w:hAnsi="Times New Roman" w:cs="Times New Roman"/>
          <w:sz w:val="28"/>
          <w:szCs w:val="28"/>
        </w:rPr>
        <w:t>ая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организаци</w:t>
      </w:r>
      <w:proofErr w:type="spellEnd"/>
      <w:r>
        <w:rPr>
          <w:rFonts w:ascii="Times New Roman" w:hAnsi="Times New Roman" w:cs="Times New Roman"/>
          <w:sz w:val="28"/>
          <w:szCs w:val="28"/>
        </w:rPr>
        <w:t>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стандартизации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(International Organization for Standardization);</w:t>
      </w:r>
    </w:p>
    <w:p w:rsidR="002E785C" w:rsidRDefault="002E785C" w:rsidP="00C0600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EE1BB4" w:rsidRPr="00EE1BB4" w:rsidRDefault="00EE1BB4" w:rsidP="00C0600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15. ПРИЛОЖЕНИЯ</w:t>
      </w:r>
    </w:p>
    <w:p w:rsidR="0083766D" w:rsidRDefault="002E785C" w:rsidP="00C0600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E785C" w:rsidRDefault="002E785C" w:rsidP="00C0600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85C">
        <w:rPr>
          <w:rFonts w:ascii="Times New Roman" w:hAnsi="Times New Roman" w:cs="Times New Roman"/>
          <w:b/>
          <w:sz w:val="28"/>
          <w:szCs w:val="28"/>
        </w:rPr>
        <w:t xml:space="preserve">Инструменты для черчения </w:t>
      </w:r>
    </w:p>
    <w:p w:rsidR="002E785C" w:rsidRPr="002E785C" w:rsidRDefault="002E785C" w:rsidP="00C0600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85C" w:rsidRPr="00EF5A48" w:rsidRDefault="002E785C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Металлическая линейка 300 мм </w:t>
      </w:r>
      <w:r w:rsidR="00505961">
        <w:rPr>
          <w:rFonts w:ascii="Times New Roman" w:hAnsi="Times New Roman" w:cs="Times New Roman"/>
          <w:sz w:val="28"/>
          <w:szCs w:val="28"/>
        </w:rPr>
        <w:t xml:space="preserve">(см. рисунок </w:t>
      </w:r>
      <w:r w:rsidR="00381F86">
        <w:rPr>
          <w:rFonts w:ascii="Times New Roman" w:hAnsi="Times New Roman" w:cs="Times New Roman"/>
          <w:sz w:val="28"/>
          <w:szCs w:val="28"/>
        </w:rPr>
        <w:t>3</w:t>
      </w:r>
      <w:r w:rsidR="00505961">
        <w:rPr>
          <w:rFonts w:ascii="Times New Roman" w:hAnsi="Times New Roman" w:cs="Times New Roman"/>
          <w:sz w:val="28"/>
          <w:szCs w:val="28"/>
        </w:rPr>
        <w:t>).</w:t>
      </w:r>
    </w:p>
    <w:p w:rsidR="002E785C" w:rsidRPr="00EF5A48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62250"/>
            <wp:effectExtent l="19050" t="0" r="9525" b="0"/>
            <wp:docPr id="20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85C" w:rsidRDefault="00505961" w:rsidP="00505961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унок</w:t>
      </w:r>
      <w:r w:rsidRPr="005202B8">
        <w:rPr>
          <w:rFonts w:ascii="Times New Roman" w:hAnsi="Times New Roman" w:cs="Times New Roman"/>
          <w:sz w:val="26"/>
          <w:szCs w:val="26"/>
        </w:rPr>
        <w:t xml:space="preserve"> </w:t>
      </w:r>
      <w:r w:rsidR="00381F86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16A2E">
        <w:rPr>
          <w:rFonts w:ascii="Times New Roman" w:hAnsi="Times New Roman" w:cs="Times New Roman"/>
          <w:sz w:val="26"/>
          <w:szCs w:val="26"/>
        </w:rPr>
        <w:t xml:space="preserve"> </w:t>
      </w:r>
      <w:r w:rsidRPr="005202B8">
        <w:rPr>
          <w:rFonts w:ascii="Times New Roman" w:hAnsi="Times New Roman" w:cs="Times New Roman"/>
          <w:sz w:val="26"/>
          <w:szCs w:val="26"/>
        </w:rPr>
        <w:t xml:space="preserve">Пример </w:t>
      </w:r>
      <w:r>
        <w:rPr>
          <w:rFonts w:ascii="Times New Roman" w:eastAsia="Times New Roman" w:hAnsi="Times New Roman" w:cs="Times New Roman"/>
          <w:sz w:val="28"/>
          <w:szCs w:val="28"/>
        </w:rPr>
        <w:t>линейки</w:t>
      </w:r>
    </w:p>
    <w:p w:rsidR="002E785C" w:rsidRDefault="002E785C" w:rsidP="00C06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85C" w:rsidRDefault="002E785C" w:rsidP="00C0600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E785C" w:rsidRDefault="002E785C" w:rsidP="00C0600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85C">
        <w:rPr>
          <w:rFonts w:ascii="Times New Roman" w:hAnsi="Times New Roman" w:cs="Times New Roman"/>
          <w:b/>
          <w:sz w:val="28"/>
          <w:szCs w:val="28"/>
        </w:rPr>
        <w:t>Измерительные инструменты</w:t>
      </w:r>
    </w:p>
    <w:p w:rsidR="002E785C" w:rsidRPr="00AF3DFE" w:rsidRDefault="002E785C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>Цифров</w:t>
      </w:r>
      <w:r w:rsidR="00505961">
        <w:rPr>
          <w:rFonts w:ascii="Times New Roman" w:hAnsi="Times New Roman" w:cs="Times New Roman"/>
          <w:sz w:val="28"/>
          <w:szCs w:val="28"/>
        </w:rPr>
        <w:t>ой</w:t>
      </w:r>
      <w:r w:rsidRPr="00AF3DFE">
        <w:rPr>
          <w:rFonts w:ascii="Times New Roman" w:hAnsi="Times New Roman" w:cs="Times New Roman"/>
          <w:sz w:val="28"/>
          <w:szCs w:val="28"/>
        </w:rPr>
        <w:t xml:space="preserve"> </w:t>
      </w:r>
      <w:r w:rsidR="00A35325">
        <w:rPr>
          <w:rFonts w:ascii="Times New Roman" w:hAnsi="Times New Roman" w:cs="Times New Roman"/>
          <w:sz w:val="28"/>
          <w:szCs w:val="28"/>
        </w:rPr>
        <w:t>и/или механически</w:t>
      </w:r>
      <w:r w:rsidR="00505961">
        <w:rPr>
          <w:rFonts w:ascii="Times New Roman" w:hAnsi="Times New Roman" w:cs="Times New Roman"/>
          <w:sz w:val="28"/>
          <w:szCs w:val="28"/>
        </w:rPr>
        <w:t>й</w:t>
      </w:r>
      <w:r w:rsidR="00A35325">
        <w:rPr>
          <w:rFonts w:ascii="Times New Roman" w:hAnsi="Times New Roman" w:cs="Times New Roman"/>
          <w:sz w:val="28"/>
          <w:szCs w:val="28"/>
        </w:rPr>
        <w:t xml:space="preserve"> </w:t>
      </w:r>
      <w:r w:rsidRPr="00AF3DFE">
        <w:rPr>
          <w:rFonts w:ascii="Times New Roman" w:hAnsi="Times New Roman" w:cs="Times New Roman"/>
          <w:sz w:val="28"/>
          <w:szCs w:val="28"/>
        </w:rPr>
        <w:t>штангенциркул</w:t>
      </w:r>
      <w:r w:rsidR="00505961">
        <w:rPr>
          <w:rFonts w:ascii="Times New Roman" w:hAnsi="Times New Roman" w:cs="Times New Roman"/>
          <w:sz w:val="28"/>
          <w:szCs w:val="28"/>
        </w:rPr>
        <w:t xml:space="preserve">ь </w:t>
      </w:r>
      <w:r w:rsidRPr="00AF3DFE">
        <w:rPr>
          <w:rFonts w:ascii="Times New Roman" w:hAnsi="Times New Roman" w:cs="Times New Roman"/>
          <w:sz w:val="28"/>
          <w:szCs w:val="28"/>
        </w:rPr>
        <w:t>(0-150 мм и</w:t>
      </w:r>
      <w:r w:rsidR="00505961">
        <w:rPr>
          <w:rFonts w:ascii="Times New Roman" w:hAnsi="Times New Roman" w:cs="Times New Roman"/>
          <w:sz w:val="28"/>
          <w:szCs w:val="28"/>
        </w:rPr>
        <w:t>/или 0-300 </w:t>
      </w:r>
      <w:r w:rsidRPr="00AF3DFE">
        <w:rPr>
          <w:rFonts w:ascii="Times New Roman" w:hAnsi="Times New Roman" w:cs="Times New Roman"/>
          <w:sz w:val="28"/>
          <w:szCs w:val="28"/>
        </w:rPr>
        <w:t xml:space="preserve">мм) </w:t>
      </w:r>
      <w:r w:rsidR="00505961">
        <w:rPr>
          <w:rFonts w:ascii="Times New Roman" w:hAnsi="Times New Roman" w:cs="Times New Roman"/>
          <w:sz w:val="28"/>
          <w:szCs w:val="28"/>
        </w:rPr>
        <w:t xml:space="preserve">(см. рисунок </w:t>
      </w:r>
      <w:r w:rsidR="00381F86">
        <w:rPr>
          <w:rFonts w:ascii="Times New Roman" w:hAnsi="Times New Roman" w:cs="Times New Roman"/>
          <w:sz w:val="28"/>
          <w:szCs w:val="28"/>
        </w:rPr>
        <w:t>4</w:t>
      </w:r>
      <w:r w:rsidR="00505961">
        <w:rPr>
          <w:rFonts w:ascii="Times New Roman" w:hAnsi="Times New Roman" w:cs="Times New Roman"/>
          <w:sz w:val="28"/>
          <w:szCs w:val="28"/>
        </w:rPr>
        <w:t>).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26" cy="2190750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2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1" w:rsidRDefault="00505961" w:rsidP="00C0600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81F8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штангенциркуля</w:t>
      </w:r>
    </w:p>
    <w:p w:rsidR="00505961" w:rsidRDefault="00505961" w:rsidP="00C0600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E785C" w:rsidRPr="00AF3DFE" w:rsidRDefault="00A35325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F3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 механический ш</w:t>
      </w:r>
      <w:r w:rsidR="002E785C" w:rsidRPr="00AF3DFE">
        <w:rPr>
          <w:rFonts w:ascii="Times New Roman" w:hAnsi="Times New Roman" w:cs="Times New Roman"/>
          <w:sz w:val="28"/>
          <w:szCs w:val="28"/>
        </w:rPr>
        <w:t xml:space="preserve">тангенциркуль с регулируемой губкой для измерения межосевых расстояний </w:t>
      </w:r>
      <w:r w:rsidR="0050596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0596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05961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381F86">
        <w:rPr>
          <w:rFonts w:ascii="Times New Roman" w:hAnsi="Times New Roman" w:cs="Times New Roman"/>
          <w:sz w:val="28"/>
          <w:szCs w:val="28"/>
        </w:rPr>
        <w:t>5</w:t>
      </w:r>
      <w:r w:rsidR="00505961">
        <w:rPr>
          <w:rFonts w:ascii="Times New Roman" w:hAnsi="Times New Roman" w:cs="Times New Roman"/>
          <w:sz w:val="28"/>
          <w:szCs w:val="28"/>
        </w:rPr>
        <w:t>).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066925"/>
            <wp:effectExtent l="19050" t="0" r="952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1" w:rsidRDefault="00505961" w:rsidP="00505961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81F86">
        <w:rPr>
          <w:rFonts w:ascii="Times New Roman" w:eastAsia="Times New Roman" w:hAnsi="Times New Roman" w:cs="Times New Roman"/>
          <w:sz w:val="28"/>
          <w:szCs w:val="28"/>
        </w:rPr>
        <w:t>5</w:t>
      </w:r>
      <w:r w:rsidR="006B6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0604">
        <w:rPr>
          <w:rFonts w:ascii="Times New Roman" w:eastAsia="Times New Roman" w:hAnsi="Times New Roman" w:cs="Times New Roman"/>
          <w:sz w:val="28"/>
          <w:szCs w:val="28"/>
        </w:rPr>
        <w:t>– Пример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штангенциркуля</w:t>
      </w:r>
    </w:p>
    <w:p w:rsidR="00505961" w:rsidRPr="00D74D43" w:rsidRDefault="00505961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85C" w:rsidRPr="00AF3DFE" w:rsidRDefault="002E785C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>Цифров</w:t>
      </w:r>
      <w:r w:rsidR="00A35325">
        <w:rPr>
          <w:rFonts w:ascii="Times New Roman" w:hAnsi="Times New Roman" w:cs="Times New Roman"/>
          <w:sz w:val="28"/>
          <w:szCs w:val="28"/>
        </w:rPr>
        <w:t xml:space="preserve">ой </w:t>
      </w:r>
      <w:r w:rsidRPr="00AF3DFE">
        <w:rPr>
          <w:rFonts w:ascii="Times New Roman" w:hAnsi="Times New Roman" w:cs="Times New Roman"/>
          <w:sz w:val="28"/>
          <w:szCs w:val="28"/>
        </w:rPr>
        <w:t xml:space="preserve"> </w:t>
      </w:r>
      <w:r w:rsidR="00A35325">
        <w:rPr>
          <w:rFonts w:ascii="Times New Roman" w:hAnsi="Times New Roman" w:cs="Times New Roman"/>
          <w:sz w:val="28"/>
          <w:szCs w:val="28"/>
        </w:rPr>
        <w:t xml:space="preserve">и/или механический </w:t>
      </w:r>
      <w:r w:rsidRPr="00AF3DFE">
        <w:rPr>
          <w:rFonts w:ascii="Times New Roman" w:hAnsi="Times New Roman" w:cs="Times New Roman"/>
          <w:sz w:val="28"/>
          <w:szCs w:val="28"/>
        </w:rPr>
        <w:t>универсальн</w:t>
      </w:r>
      <w:r w:rsidR="00A35325">
        <w:rPr>
          <w:rFonts w:ascii="Times New Roman" w:hAnsi="Times New Roman" w:cs="Times New Roman"/>
          <w:sz w:val="28"/>
          <w:szCs w:val="28"/>
        </w:rPr>
        <w:t>ый угломер</w:t>
      </w:r>
      <w:r w:rsidRPr="00AF3DFE">
        <w:rPr>
          <w:rFonts w:ascii="Times New Roman" w:hAnsi="Times New Roman" w:cs="Times New Roman"/>
          <w:sz w:val="28"/>
          <w:szCs w:val="28"/>
        </w:rPr>
        <w:t xml:space="preserve"> </w:t>
      </w:r>
      <w:r w:rsidR="0050596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0596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05961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381F86">
        <w:rPr>
          <w:rFonts w:ascii="Times New Roman" w:hAnsi="Times New Roman" w:cs="Times New Roman"/>
          <w:sz w:val="28"/>
          <w:szCs w:val="28"/>
        </w:rPr>
        <w:t>6</w:t>
      </w:r>
      <w:r w:rsidR="00505961">
        <w:rPr>
          <w:rFonts w:ascii="Times New Roman" w:hAnsi="Times New Roman" w:cs="Times New Roman"/>
          <w:sz w:val="28"/>
          <w:szCs w:val="28"/>
        </w:rPr>
        <w:t>).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2625" cy="1743075"/>
            <wp:effectExtent l="19050" t="0" r="952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1" w:rsidRDefault="00505961" w:rsidP="00505961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81F8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угломеров</w:t>
      </w:r>
    </w:p>
    <w:p w:rsidR="00505961" w:rsidRDefault="00505961" w:rsidP="00505961">
      <w:pPr>
        <w:pStyle w:val="aa"/>
        <w:ind w:left="0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</w:p>
    <w:p w:rsidR="002E785C" w:rsidRPr="00AF3DFE" w:rsidRDefault="00A35325" w:rsidP="00C0600B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AF3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и/или механический ш</w:t>
      </w:r>
      <w:r w:rsidR="002E785C" w:rsidRPr="00AF3DFE">
        <w:rPr>
          <w:rFonts w:ascii="Times New Roman" w:hAnsi="Times New Roman" w:cs="Times New Roman"/>
          <w:sz w:val="28"/>
          <w:szCs w:val="28"/>
        </w:rPr>
        <w:t xml:space="preserve">тангенглубиномер </w:t>
      </w:r>
      <w:r w:rsidR="00505961" w:rsidRPr="00771711">
        <w:rPr>
          <w:rFonts w:ascii="Times New Roman" w:hAnsi="Times New Roman" w:cs="Times New Roman"/>
          <w:sz w:val="28"/>
          <w:szCs w:val="28"/>
        </w:rPr>
        <w:t>(см. рисунок</w:t>
      </w:r>
      <w:r w:rsidR="00505961">
        <w:rPr>
          <w:rFonts w:ascii="Times New Roman" w:hAnsi="Times New Roman" w:cs="Times New Roman"/>
          <w:sz w:val="28"/>
          <w:szCs w:val="28"/>
        </w:rPr>
        <w:t xml:space="preserve"> </w:t>
      </w:r>
      <w:r w:rsidR="00381F86">
        <w:rPr>
          <w:rFonts w:ascii="Times New Roman" w:hAnsi="Times New Roman" w:cs="Times New Roman"/>
          <w:sz w:val="28"/>
          <w:szCs w:val="28"/>
        </w:rPr>
        <w:t>7</w:t>
      </w:r>
      <w:r w:rsidR="00505961" w:rsidRPr="00771711">
        <w:rPr>
          <w:rFonts w:ascii="Times New Roman" w:hAnsi="Times New Roman" w:cs="Times New Roman"/>
          <w:sz w:val="28"/>
          <w:szCs w:val="28"/>
        </w:rPr>
        <w:t>)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995" cy="4857750"/>
            <wp:effectExtent l="19050" t="0" r="1905" b="0"/>
            <wp:docPr id="29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85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1" w:rsidRDefault="00505961" w:rsidP="00505961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81F8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Штангенглубиномеров</w:t>
      </w:r>
    </w:p>
    <w:p w:rsidR="002E785C" w:rsidRDefault="002E785C" w:rsidP="00C0600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E785C" w:rsidRPr="00AF3DFE" w:rsidRDefault="002E785C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lastRenderedPageBreak/>
        <w:t xml:space="preserve">Шаблоны для измерений радиусов (0,4 - 25 мм) </w:t>
      </w:r>
      <w:r w:rsidR="00505961">
        <w:rPr>
          <w:rFonts w:ascii="Times New Roman" w:hAnsi="Times New Roman" w:cs="Times New Roman"/>
          <w:sz w:val="28"/>
          <w:szCs w:val="28"/>
        </w:rPr>
        <w:t xml:space="preserve">(см. рисунок </w:t>
      </w:r>
      <w:r w:rsidR="00381F86">
        <w:rPr>
          <w:rFonts w:ascii="Times New Roman" w:hAnsi="Times New Roman" w:cs="Times New Roman"/>
          <w:sz w:val="28"/>
          <w:szCs w:val="28"/>
        </w:rPr>
        <w:t>8</w:t>
      </w:r>
      <w:r w:rsidR="00505961">
        <w:rPr>
          <w:rFonts w:ascii="Times New Roman" w:hAnsi="Times New Roman" w:cs="Times New Roman"/>
          <w:sz w:val="28"/>
          <w:szCs w:val="28"/>
        </w:rPr>
        <w:t>)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933450"/>
            <wp:effectExtent l="19050" t="0" r="9525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1" w:rsidRDefault="00505961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5961" w:rsidRDefault="00505961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81F8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AF3DFE">
        <w:rPr>
          <w:rFonts w:ascii="Times New Roman" w:hAnsi="Times New Roman" w:cs="Times New Roman"/>
          <w:sz w:val="28"/>
          <w:szCs w:val="28"/>
        </w:rPr>
        <w:t>аблон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F3DFE">
        <w:rPr>
          <w:rFonts w:ascii="Times New Roman" w:hAnsi="Times New Roman" w:cs="Times New Roman"/>
          <w:sz w:val="28"/>
          <w:szCs w:val="28"/>
        </w:rPr>
        <w:t xml:space="preserve"> для измерений радиусов</w:t>
      </w:r>
    </w:p>
    <w:p w:rsidR="00AF3DFE" w:rsidRDefault="00AF3DFE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5961" w:rsidRPr="00AF3DFE" w:rsidRDefault="00AF3DFE" w:rsidP="00505961">
      <w:pPr>
        <w:pStyle w:val="aa"/>
        <w:numPr>
          <w:ilvl w:val="0"/>
          <w:numId w:val="30"/>
        </w:numPr>
        <w:rPr>
          <w:rFonts w:ascii="Times New Roman" w:hAnsi="Times New Roman" w:cs="Times New Roman"/>
          <w:noProof/>
          <w:sz w:val="28"/>
          <w:szCs w:val="28"/>
        </w:rPr>
      </w:pPr>
      <w:r w:rsidRPr="00AF3DFE">
        <w:rPr>
          <w:rFonts w:ascii="Times New Roman" w:hAnsi="Times New Roman" w:cs="Times New Roman"/>
          <w:noProof/>
          <w:sz w:val="28"/>
          <w:szCs w:val="28"/>
          <w:lang w:eastAsia="ru-RU"/>
        </w:rPr>
        <w:t>Болты или калибр-пробки и резьбомеры для физических измерений</w:t>
      </w:r>
      <w:r w:rsidR="005059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5961" w:rsidRPr="00AF3DFE">
        <w:rPr>
          <w:rFonts w:ascii="Times New Roman" w:hAnsi="Times New Roman" w:cs="Times New Roman"/>
          <w:noProof/>
          <w:sz w:val="28"/>
          <w:szCs w:val="28"/>
        </w:rPr>
        <w:t>измерений</w:t>
      </w:r>
      <w:r w:rsidR="0050596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596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0596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05961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381F86">
        <w:rPr>
          <w:rFonts w:ascii="Times New Roman" w:hAnsi="Times New Roman" w:cs="Times New Roman"/>
          <w:sz w:val="28"/>
          <w:szCs w:val="28"/>
        </w:rPr>
        <w:t>9</w:t>
      </w:r>
      <w:r w:rsidR="00505961">
        <w:rPr>
          <w:rFonts w:ascii="Times New Roman" w:hAnsi="Times New Roman" w:cs="Times New Roman"/>
          <w:sz w:val="28"/>
          <w:szCs w:val="28"/>
        </w:rPr>
        <w:t>)</w:t>
      </w:r>
      <w:r w:rsidR="00505961" w:rsidRPr="00AF3DF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05961" w:rsidRDefault="00505961" w:rsidP="005059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87532" cy="9090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92236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13952" t="24856" r="16293" b="21745"/>
                    <a:stretch/>
                  </pic:blipFill>
                  <pic:spPr bwMode="auto">
                    <a:xfrm>
                      <a:off x="0" y="0"/>
                      <a:ext cx="1191077" cy="91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0628" cy="982139"/>
            <wp:effectExtent l="19050" t="0" r="34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6b67a69-0a59-11e7-8112-002590d99cf6-w440r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t="30909" b="17955"/>
                    <a:stretch/>
                  </pic:blipFill>
                  <pic:spPr bwMode="auto">
                    <a:xfrm>
                      <a:off x="0" y="0"/>
                      <a:ext cx="1950803" cy="99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505961" w:rsidRPr="00505961" w:rsidRDefault="00505961" w:rsidP="0050596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505961" w:rsidRDefault="00505961" w:rsidP="00505961">
      <w:pPr>
        <w:pStyle w:val="aa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81F8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F0604">
        <w:rPr>
          <w:rFonts w:ascii="Times New Roman" w:eastAsia="Times New Roman" w:hAnsi="Times New Roman" w:cs="Times New Roman"/>
          <w:sz w:val="28"/>
          <w:szCs w:val="28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3DFE">
        <w:rPr>
          <w:rFonts w:ascii="Times New Roman" w:hAnsi="Times New Roman" w:cs="Times New Roman"/>
          <w:noProof/>
          <w:sz w:val="28"/>
          <w:szCs w:val="28"/>
        </w:rPr>
        <w:t>калибр-пробки и резьбомер</w:t>
      </w:r>
      <w:r>
        <w:rPr>
          <w:rFonts w:ascii="Times New Roman" w:hAnsi="Times New Roman" w:cs="Times New Roman"/>
          <w:noProof/>
          <w:sz w:val="28"/>
          <w:szCs w:val="28"/>
        </w:rPr>
        <w:t>ов</w:t>
      </w:r>
    </w:p>
    <w:p w:rsidR="006B680A" w:rsidRDefault="006B680A" w:rsidP="00505961">
      <w:pPr>
        <w:pStyle w:val="aa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37B26" w:rsidRDefault="00737B26" w:rsidP="00737B26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шероховатостей</w:t>
      </w:r>
      <w:r w:rsidR="006B680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B680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B680A">
        <w:rPr>
          <w:rFonts w:ascii="Times New Roman" w:hAnsi="Times New Roman" w:cs="Times New Roman"/>
          <w:sz w:val="28"/>
          <w:szCs w:val="28"/>
        </w:rPr>
        <w:t>. рисунок 1</w:t>
      </w:r>
      <w:r w:rsidR="00381F86">
        <w:rPr>
          <w:rFonts w:ascii="Times New Roman" w:hAnsi="Times New Roman" w:cs="Times New Roman"/>
          <w:sz w:val="28"/>
          <w:szCs w:val="28"/>
        </w:rPr>
        <w:t>0</w:t>
      </w:r>
      <w:r w:rsidR="006B680A">
        <w:rPr>
          <w:rFonts w:ascii="Times New Roman" w:hAnsi="Times New Roman" w:cs="Times New Roman"/>
          <w:sz w:val="28"/>
          <w:szCs w:val="28"/>
        </w:rPr>
        <w:t>)</w:t>
      </w:r>
      <w:r w:rsidR="006B680A" w:rsidRPr="00AF3DF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37B26" w:rsidRDefault="00737B26" w:rsidP="00737B2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37B26" w:rsidRDefault="00737B26" w:rsidP="00737B2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979" cy="2113808"/>
            <wp:effectExtent l="19050" t="0" r="1521" b="0"/>
            <wp:docPr id="5" name="Рисунок 5" descr="nabor-obraztsov-sherokhovatosti-iz-30-shtuk-oshs-ind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or-obraztsov-sherokhovatosti-iz-30-shtuk-oshs-indentor.jpg"/>
                    <pic:cNvPicPr/>
                  </pic:nvPicPr>
                  <pic:blipFill>
                    <a:blip r:embed="rId24" cstate="print"/>
                    <a:srcRect t="1949" b="14804"/>
                    <a:stretch>
                      <a:fillRect/>
                    </a:stretch>
                  </pic:blipFill>
                  <pic:spPr>
                    <a:xfrm>
                      <a:off x="0" y="0"/>
                      <a:ext cx="2482970" cy="212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26" w:rsidRDefault="00737B26" w:rsidP="00737B2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505961" w:rsidRPr="00AF3DFE" w:rsidRDefault="00737B26" w:rsidP="00737B26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81F8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шаблона шероховатостей</w:t>
      </w:r>
    </w:p>
    <w:p w:rsidR="002E785C" w:rsidRDefault="002E785C" w:rsidP="00C0600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05961" w:rsidRDefault="00505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85C" w:rsidRDefault="002E785C" w:rsidP="00C0600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E785C" w:rsidRDefault="002E785C" w:rsidP="00C0600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Другое оборудование</w:t>
      </w:r>
    </w:p>
    <w:p w:rsidR="002E785C" w:rsidRPr="006B680A" w:rsidRDefault="002E785C" w:rsidP="006B680A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680A">
        <w:rPr>
          <w:rFonts w:ascii="Times New Roman" w:hAnsi="Times New Roman" w:cs="Times New Roman"/>
          <w:sz w:val="28"/>
          <w:szCs w:val="28"/>
          <w:lang w:val="en-US"/>
        </w:rPr>
        <w:t>3D-</w:t>
      </w:r>
      <w:r w:rsidRPr="006B680A">
        <w:rPr>
          <w:rFonts w:ascii="Times New Roman" w:hAnsi="Times New Roman" w:cs="Times New Roman"/>
          <w:sz w:val="28"/>
          <w:szCs w:val="28"/>
        </w:rPr>
        <w:t>манипулятор</w:t>
      </w:r>
      <w:r w:rsidRPr="006B68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680A">
        <w:rPr>
          <w:rFonts w:ascii="Times New Roman" w:hAnsi="Times New Roman" w:cs="Times New Roman"/>
          <w:sz w:val="28"/>
          <w:szCs w:val="28"/>
          <w:lang w:val="en-US"/>
        </w:rPr>
        <w:t>SpaceMouse</w:t>
      </w:r>
      <w:proofErr w:type="spellEnd"/>
      <w:r w:rsidRPr="006B680A">
        <w:rPr>
          <w:rFonts w:ascii="Times New Roman" w:hAnsi="Times New Roman" w:cs="Times New Roman"/>
          <w:sz w:val="28"/>
          <w:szCs w:val="28"/>
          <w:lang w:val="en-US"/>
        </w:rPr>
        <w:t xml:space="preserve"> Pro </w:t>
      </w:r>
      <w:r w:rsidR="006B680A" w:rsidRPr="006B680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6B680A">
        <w:rPr>
          <w:rFonts w:ascii="Times New Roman" w:hAnsi="Times New Roman" w:cs="Times New Roman"/>
          <w:sz w:val="28"/>
          <w:szCs w:val="28"/>
        </w:rPr>
        <w:t>см</w:t>
      </w:r>
      <w:r w:rsidR="006B680A" w:rsidRPr="006B680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B680A">
        <w:rPr>
          <w:rFonts w:ascii="Times New Roman" w:hAnsi="Times New Roman" w:cs="Times New Roman"/>
          <w:sz w:val="28"/>
          <w:szCs w:val="28"/>
        </w:rPr>
        <w:t>рисунок</w:t>
      </w:r>
      <w:r w:rsidR="006B680A" w:rsidRPr="006B680A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 w:rsidR="00381F86" w:rsidRPr="00381F86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6B680A" w:rsidRPr="006B680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6B680A" w:rsidRPr="006B680A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33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0A" w:rsidRPr="00AF3DFE" w:rsidRDefault="006B680A" w:rsidP="006B680A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81F8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680A">
        <w:rPr>
          <w:rFonts w:ascii="Times New Roman" w:hAnsi="Times New Roman" w:cs="Times New Roman"/>
          <w:sz w:val="28"/>
          <w:szCs w:val="28"/>
          <w:lang w:val="en-US"/>
        </w:rPr>
        <w:t>3D-</w:t>
      </w:r>
      <w:r w:rsidRPr="006B680A">
        <w:rPr>
          <w:rFonts w:ascii="Times New Roman" w:hAnsi="Times New Roman" w:cs="Times New Roman"/>
          <w:sz w:val="28"/>
          <w:szCs w:val="28"/>
        </w:rPr>
        <w:t>манипулятор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6B680A" w:rsidRPr="00EF5A48" w:rsidRDefault="006B680A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85C" w:rsidRPr="006B680A" w:rsidRDefault="002E785C" w:rsidP="006B680A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 w:rsidR="006B680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B680A" w:rsidRPr="006B680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B680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B680A" w:rsidRPr="006B680A">
        <w:rPr>
          <w:rFonts w:ascii="Times New Roman" w:hAnsi="Times New Roman" w:cs="Times New Roman"/>
          <w:sz w:val="28"/>
          <w:szCs w:val="28"/>
        </w:rPr>
        <w:t xml:space="preserve">. </w:t>
      </w:r>
      <w:r w:rsidR="006B680A">
        <w:rPr>
          <w:rFonts w:ascii="Times New Roman" w:hAnsi="Times New Roman" w:cs="Times New Roman"/>
          <w:sz w:val="28"/>
          <w:szCs w:val="28"/>
        </w:rPr>
        <w:t>рисунок</w:t>
      </w:r>
      <w:r w:rsidR="006B680A" w:rsidRPr="006B680A">
        <w:rPr>
          <w:rFonts w:ascii="Times New Roman" w:hAnsi="Times New Roman" w:cs="Times New Roman"/>
          <w:sz w:val="28"/>
          <w:szCs w:val="28"/>
        </w:rPr>
        <w:t xml:space="preserve"> 1</w:t>
      </w:r>
      <w:r w:rsidR="00381F86">
        <w:rPr>
          <w:rFonts w:ascii="Times New Roman" w:hAnsi="Times New Roman" w:cs="Times New Roman"/>
          <w:sz w:val="28"/>
          <w:szCs w:val="28"/>
        </w:rPr>
        <w:t>2</w:t>
      </w:r>
      <w:r w:rsidR="006B680A" w:rsidRPr="006B680A">
        <w:rPr>
          <w:rFonts w:ascii="Times New Roman" w:hAnsi="Times New Roman" w:cs="Times New Roman"/>
          <w:sz w:val="28"/>
          <w:szCs w:val="28"/>
        </w:rPr>
        <w:t>)</w:t>
      </w:r>
      <w:r w:rsidR="006B680A" w:rsidRPr="006B680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0A" w:rsidRPr="00AF3DFE" w:rsidRDefault="006B680A" w:rsidP="006B680A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81F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стойки</w:t>
      </w:r>
    </w:p>
    <w:p w:rsidR="002E785C" w:rsidRPr="002E785C" w:rsidRDefault="002E785C" w:rsidP="002E785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2E785C" w:rsidRPr="002E785C" w:rsidSect="00FA5B3F">
      <w:headerReference w:type="default" r:id="rId27"/>
      <w:footerReference w:type="default" r:id="rId28"/>
      <w:footerReference w:type="first" r:id="rId29"/>
      <w:pgSz w:w="11906" w:h="16838"/>
      <w:pgMar w:top="2228" w:right="851" w:bottom="1134" w:left="1701" w:header="709" w:footer="4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91F" w:rsidRDefault="00E5691F" w:rsidP="00E46C87">
      <w:pPr>
        <w:spacing w:after="0" w:line="240" w:lineRule="auto"/>
      </w:pPr>
      <w:r>
        <w:separator/>
      </w:r>
    </w:p>
  </w:endnote>
  <w:endnote w:type="continuationSeparator" w:id="0">
    <w:p w:rsidR="00E5691F" w:rsidRDefault="00E5691F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530" w:rsidRDefault="00FE486D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2049" type="#_x0000_t32" style="position:absolute;left:0;text-align:left;margin-left:-5.55pt;margin-top:2.6pt;width:472.5pt;height:0;z-index:251658240;visibility:visible" strokecolor="#c00000" strokeweight="5pt">
          <o:lock v:ext="edit" shapetype="f"/>
        </v:shape>
      </w:pict>
    </w:r>
  </w:p>
  <w:p w:rsidR="000E1530" w:rsidRDefault="000E1530" w:rsidP="000B5F65">
    <w:pPr>
      <w:pStyle w:val="a7"/>
      <w:spacing w:line="240" w:lineRule="atLeast"/>
    </w:pPr>
    <w:r w:rsidRPr="00E46C87">
      <w:t xml:space="preserve">Copyright © </w:t>
    </w:r>
    <w:r w:rsidRPr="00633016">
      <w:t xml:space="preserve">Автономная некоммерческая организация </w:t>
    </w:r>
  </w:p>
  <w:p w:rsidR="000E1530" w:rsidRDefault="000E1530" w:rsidP="000B5F65">
    <w:pPr>
      <w:pStyle w:val="a7"/>
      <w:spacing w:line="240" w:lineRule="atLeast"/>
    </w:pPr>
    <w:r w:rsidRPr="00633016">
      <w:t xml:space="preserve">"Агентство развития профессионального мастерства </w:t>
    </w:r>
    <w:r>
      <w:t xml:space="preserve">                                   </w:t>
    </w:r>
    <w:r w:rsidRPr="00E46C87">
      <w:t>«Инженерный дизайн CAD»</w:t>
    </w:r>
  </w:p>
  <w:p w:rsidR="000E1530" w:rsidRDefault="000E1530" w:rsidP="000B5F65">
    <w:pPr>
      <w:pStyle w:val="a7"/>
      <w:spacing w:line="240" w:lineRule="atLeast"/>
    </w:pPr>
    <w:r w:rsidRPr="00633016">
      <w:t>(Ворлдскиллс Россия)"</w:t>
    </w:r>
    <w:r w:rsidRPr="00E46C87">
      <w:t xml:space="preserve">               </w:t>
    </w:r>
    <w:r>
      <w:t xml:space="preserve">                                    </w:t>
    </w:r>
    <w:r>
      <w:tab/>
    </w:r>
    <w:r>
      <w:tab/>
      <w:t xml:space="preserve">    </w:t>
    </w:r>
    <w:sdt>
      <w:sdtPr>
        <w:id w:val="469651816"/>
        <w:docPartObj>
          <w:docPartGallery w:val="Page Numbers (Bottom of Page)"/>
          <w:docPartUnique/>
        </w:docPartObj>
      </w:sdtPr>
      <w:sdtContent>
        <w:r>
          <w:t xml:space="preserve"> </w:t>
        </w:r>
        <w:fldSimple w:instr=" PAGE   \* MERGEFORMAT ">
          <w:r w:rsidR="00943400">
            <w:rPr>
              <w:noProof/>
            </w:rPr>
            <w:t>30</w:t>
          </w:r>
        </w:fldSimple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530" w:rsidRDefault="00FE486D" w:rsidP="00A21F7C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5.55pt;margin-top:2.6pt;width:472.5pt;height:0;z-index:251664384;visibility:visible" strokecolor="#00b050" strokeweight="5pt">
          <o:lock v:ext="edit" shapetype="f"/>
        </v:shape>
      </w:pict>
    </w:r>
  </w:p>
  <w:p w:rsidR="000E1530" w:rsidRPr="00633016" w:rsidRDefault="000E1530" w:rsidP="00A21F7C">
    <w:pPr>
      <w:pStyle w:val="a7"/>
      <w:spacing w:line="240" w:lineRule="atLeast"/>
    </w:pPr>
    <w:r w:rsidRPr="00E46C87">
      <w:t xml:space="preserve">Copyright © Союз «Ворлдскиллс Россия»              «Инженерный дизайн CAD» </w:t>
    </w:r>
    <w:r>
      <w:t xml:space="preserve">                                      </w:t>
    </w:r>
    <w:sdt>
      <w:sdtPr>
        <w:id w:val="19281829"/>
        <w:docPartObj>
          <w:docPartGallery w:val="Page Numbers (Bottom of Page)"/>
          <w:docPartUnique/>
        </w:docPartObj>
      </w:sdtPr>
      <w:sdtContent>
        <w:r w:rsidR="00FE486D"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 w:rsidR="00FE486D">
          <w:rPr>
            <w:noProof/>
          </w:rPr>
          <w:fldChar w:fldCharType="separate"/>
        </w:r>
        <w:r w:rsidR="003D535C">
          <w:rPr>
            <w:noProof/>
          </w:rPr>
          <w:t>1</w:t>
        </w:r>
        <w:r w:rsidR="00FE486D"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91F" w:rsidRDefault="00E5691F" w:rsidP="00E46C87">
      <w:pPr>
        <w:spacing w:after="0" w:line="240" w:lineRule="auto"/>
      </w:pPr>
      <w:r>
        <w:separator/>
      </w:r>
    </w:p>
  </w:footnote>
  <w:footnote w:type="continuationSeparator" w:id="0">
    <w:p w:rsidR="00E5691F" w:rsidRDefault="00E5691F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530" w:rsidRDefault="000E1530">
    <w:pPr>
      <w:pStyle w:val="a5"/>
    </w:pPr>
    <w:r w:rsidRPr="00633016">
      <w:rPr>
        <w:noProof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-182880</wp:posOffset>
          </wp:positionV>
          <wp:extent cx="952500" cy="685800"/>
          <wp:effectExtent l="0" t="0" r="0" b="0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5378"/>
    <w:multiLevelType w:val="hybridMultilevel"/>
    <w:tmpl w:val="AD60E4B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01C465AE"/>
    <w:multiLevelType w:val="hybridMultilevel"/>
    <w:tmpl w:val="218C43CA"/>
    <w:lvl w:ilvl="0" w:tplc="BC106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284203"/>
    <w:multiLevelType w:val="hybridMultilevel"/>
    <w:tmpl w:val="6A0CBC7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841E62"/>
    <w:multiLevelType w:val="multilevel"/>
    <w:tmpl w:val="A40E40F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7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C5672F"/>
    <w:multiLevelType w:val="hybridMultilevel"/>
    <w:tmpl w:val="A14687B2"/>
    <w:lvl w:ilvl="0" w:tplc="0C00A4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F84797"/>
    <w:multiLevelType w:val="hybridMultilevel"/>
    <w:tmpl w:val="82100BBC"/>
    <w:lvl w:ilvl="0" w:tplc="E780D7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A0660F7"/>
    <w:multiLevelType w:val="hybridMultilevel"/>
    <w:tmpl w:val="5D8E8DC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2">
    <w:nsid w:val="2ABA6E77"/>
    <w:multiLevelType w:val="hybridMultilevel"/>
    <w:tmpl w:val="52F27514"/>
    <w:lvl w:ilvl="0" w:tplc="BC106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C87FDB"/>
    <w:multiLevelType w:val="hybridMultilevel"/>
    <w:tmpl w:val="9D6A6A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DD28F4"/>
    <w:multiLevelType w:val="hybridMultilevel"/>
    <w:tmpl w:val="8378F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F54F70"/>
    <w:multiLevelType w:val="hybridMultilevel"/>
    <w:tmpl w:val="D2140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2F81365"/>
    <w:multiLevelType w:val="hybridMultilevel"/>
    <w:tmpl w:val="6CCA00E8"/>
    <w:lvl w:ilvl="0" w:tplc="BC106B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3C9D142D"/>
    <w:multiLevelType w:val="hybridMultilevel"/>
    <w:tmpl w:val="511AECB6"/>
    <w:lvl w:ilvl="0" w:tplc="0000000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0A763A"/>
    <w:multiLevelType w:val="hybridMultilevel"/>
    <w:tmpl w:val="84204E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781598"/>
    <w:multiLevelType w:val="hybridMultilevel"/>
    <w:tmpl w:val="20E43184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A067439"/>
    <w:multiLevelType w:val="hybridMultilevel"/>
    <w:tmpl w:val="9FEE1C0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3FE26F2"/>
    <w:multiLevelType w:val="hybridMultilevel"/>
    <w:tmpl w:val="72C46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8B33C73"/>
    <w:multiLevelType w:val="hybridMultilevel"/>
    <w:tmpl w:val="B1686A3A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2"/>
  </w:num>
  <w:num w:numId="4">
    <w:abstractNumId w:val="20"/>
  </w:num>
  <w:num w:numId="5">
    <w:abstractNumId w:val="30"/>
  </w:num>
  <w:num w:numId="6">
    <w:abstractNumId w:val="28"/>
  </w:num>
  <w:num w:numId="7">
    <w:abstractNumId w:val="3"/>
  </w:num>
  <w:num w:numId="8">
    <w:abstractNumId w:val="40"/>
  </w:num>
  <w:num w:numId="9">
    <w:abstractNumId w:val="32"/>
  </w:num>
  <w:num w:numId="10">
    <w:abstractNumId w:val="31"/>
  </w:num>
  <w:num w:numId="11">
    <w:abstractNumId w:val="38"/>
  </w:num>
  <w:num w:numId="12">
    <w:abstractNumId w:val="10"/>
  </w:num>
  <w:num w:numId="13">
    <w:abstractNumId w:val="7"/>
  </w:num>
  <w:num w:numId="14">
    <w:abstractNumId w:val="5"/>
  </w:num>
  <w:num w:numId="15">
    <w:abstractNumId w:val="37"/>
  </w:num>
  <w:num w:numId="16">
    <w:abstractNumId w:val="36"/>
  </w:num>
  <w:num w:numId="17">
    <w:abstractNumId w:val="18"/>
  </w:num>
  <w:num w:numId="18">
    <w:abstractNumId w:val="14"/>
  </w:num>
  <w:num w:numId="19">
    <w:abstractNumId w:val="21"/>
  </w:num>
  <w:num w:numId="20">
    <w:abstractNumId w:val="33"/>
  </w:num>
  <w:num w:numId="21">
    <w:abstractNumId w:val="35"/>
  </w:num>
  <w:num w:numId="22">
    <w:abstractNumId w:val="34"/>
  </w:num>
  <w:num w:numId="23">
    <w:abstractNumId w:val="26"/>
  </w:num>
  <w:num w:numId="24">
    <w:abstractNumId w:val="23"/>
  </w:num>
  <w:num w:numId="25">
    <w:abstractNumId w:val="9"/>
  </w:num>
  <w:num w:numId="26">
    <w:abstractNumId w:val="41"/>
  </w:num>
  <w:num w:numId="27">
    <w:abstractNumId w:val="24"/>
  </w:num>
  <w:num w:numId="28">
    <w:abstractNumId w:val="0"/>
  </w:num>
  <w:num w:numId="29">
    <w:abstractNumId w:val="29"/>
  </w:num>
  <w:num w:numId="30">
    <w:abstractNumId w:val="16"/>
  </w:num>
  <w:num w:numId="31">
    <w:abstractNumId w:val="11"/>
  </w:num>
  <w:num w:numId="32">
    <w:abstractNumId w:val="39"/>
  </w:num>
  <w:num w:numId="33">
    <w:abstractNumId w:val="25"/>
  </w:num>
  <w:num w:numId="34">
    <w:abstractNumId w:val="8"/>
  </w:num>
  <w:num w:numId="35">
    <w:abstractNumId w:val="4"/>
  </w:num>
  <w:num w:numId="36">
    <w:abstractNumId w:val="17"/>
  </w:num>
  <w:num w:numId="37">
    <w:abstractNumId w:val="1"/>
  </w:num>
  <w:num w:numId="38">
    <w:abstractNumId w:val="12"/>
  </w:num>
  <w:num w:numId="39">
    <w:abstractNumId w:val="15"/>
  </w:num>
  <w:num w:numId="40">
    <w:abstractNumId w:val="19"/>
  </w:num>
  <w:num w:numId="41">
    <w:abstractNumId w:val="6"/>
  </w:num>
  <w:num w:numId="4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0722">
      <o:colormenu v:ext="edit" strokecolor="#c00000"/>
    </o:shapedefaults>
    <o:shapelayout v:ext="edit">
      <o:idmap v:ext="edit" data="2"/>
      <o:rules v:ext="edit">
        <o:r id="V:Rule3" type="connector" idref="#_x0000_s2050"/>
        <o:r id="V:Rule4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1193E"/>
    <w:rsid w:val="00012741"/>
    <w:rsid w:val="000147B9"/>
    <w:rsid w:val="00015E4E"/>
    <w:rsid w:val="00025977"/>
    <w:rsid w:val="00025B1D"/>
    <w:rsid w:val="00025FE2"/>
    <w:rsid w:val="00032676"/>
    <w:rsid w:val="000367C6"/>
    <w:rsid w:val="00044BB2"/>
    <w:rsid w:val="00046677"/>
    <w:rsid w:val="000512EF"/>
    <w:rsid w:val="000529B9"/>
    <w:rsid w:val="000539E2"/>
    <w:rsid w:val="000576E2"/>
    <w:rsid w:val="000624BF"/>
    <w:rsid w:val="00070A9B"/>
    <w:rsid w:val="00080DE9"/>
    <w:rsid w:val="00083533"/>
    <w:rsid w:val="000A77BF"/>
    <w:rsid w:val="000B289A"/>
    <w:rsid w:val="000B34A6"/>
    <w:rsid w:val="000B5F65"/>
    <w:rsid w:val="000B62C7"/>
    <w:rsid w:val="000D4B70"/>
    <w:rsid w:val="000E1530"/>
    <w:rsid w:val="000F05F1"/>
    <w:rsid w:val="000F603C"/>
    <w:rsid w:val="00102683"/>
    <w:rsid w:val="00112CFB"/>
    <w:rsid w:val="001212AD"/>
    <w:rsid w:val="00121DD0"/>
    <w:rsid w:val="00124CB8"/>
    <w:rsid w:val="00127A8A"/>
    <w:rsid w:val="001350DB"/>
    <w:rsid w:val="00142C3E"/>
    <w:rsid w:val="0014670D"/>
    <w:rsid w:val="001529A0"/>
    <w:rsid w:val="00160E4A"/>
    <w:rsid w:val="00162B26"/>
    <w:rsid w:val="00164DBA"/>
    <w:rsid w:val="001650D1"/>
    <w:rsid w:val="00172D53"/>
    <w:rsid w:val="0017331A"/>
    <w:rsid w:val="00181135"/>
    <w:rsid w:val="0018368A"/>
    <w:rsid w:val="00190D5E"/>
    <w:rsid w:val="00197566"/>
    <w:rsid w:val="001A456B"/>
    <w:rsid w:val="001A51BD"/>
    <w:rsid w:val="001B0F82"/>
    <w:rsid w:val="001B1562"/>
    <w:rsid w:val="001B1D00"/>
    <w:rsid w:val="001C1F01"/>
    <w:rsid w:val="001D6907"/>
    <w:rsid w:val="001E531B"/>
    <w:rsid w:val="001F6297"/>
    <w:rsid w:val="00200BBB"/>
    <w:rsid w:val="00205D64"/>
    <w:rsid w:val="00215BD5"/>
    <w:rsid w:val="00225AE7"/>
    <w:rsid w:val="00226DBD"/>
    <w:rsid w:val="00236F5F"/>
    <w:rsid w:val="00240D10"/>
    <w:rsid w:val="0024730B"/>
    <w:rsid w:val="0025053F"/>
    <w:rsid w:val="00255ABC"/>
    <w:rsid w:val="00261826"/>
    <w:rsid w:val="0027574C"/>
    <w:rsid w:val="00276A45"/>
    <w:rsid w:val="00282816"/>
    <w:rsid w:val="00297486"/>
    <w:rsid w:val="002A36C3"/>
    <w:rsid w:val="002A7CF1"/>
    <w:rsid w:val="002C7E07"/>
    <w:rsid w:val="002D2BDD"/>
    <w:rsid w:val="002D5421"/>
    <w:rsid w:val="002E785C"/>
    <w:rsid w:val="002F046A"/>
    <w:rsid w:val="002F1C79"/>
    <w:rsid w:val="00306372"/>
    <w:rsid w:val="00312D58"/>
    <w:rsid w:val="003176D4"/>
    <w:rsid w:val="0032470D"/>
    <w:rsid w:val="00330B14"/>
    <w:rsid w:val="00332C9C"/>
    <w:rsid w:val="00335CA2"/>
    <w:rsid w:val="003361B9"/>
    <w:rsid w:val="00343D87"/>
    <w:rsid w:val="003459E9"/>
    <w:rsid w:val="00350C68"/>
    <w:rsid w:val="0036798B"/>
    <w:rsid w:val="003718B4"/>
    <w:rsid w:val="00372954"/>
    <w:rsid w:val="00372A3F"/>
    <w:rsid w:val="00372EDE"/>
    <w:rsid w:val="0037415B"/>
    <w:rsid w:val="003770C7"/>
    <w:rsid w:val="00381F86"/>
    <w:rsid w:val="003B6EFC"/>
    <w:rsid w:val="003B7AF3"/>
    <w:rsid w:val="003C5FB8"/>
    <w:rsid w:val="003C7959"/>
    <w:rsid w:val="003D1936"/>
    <w:rsid w:val="003D1E54"/>
    <w:rsid w:val="003D1EAB"/>
    <w:rsid w:val="003D535C"/>
    <w:rsid w:val="003D720A"/>
    <w:rsid w:val="003E2843"/>
    <w:rsid w:val="003F796A"/>
    <w:rsid w:val="0040039F"/>
    <w:rsid w:val="00402651"/>
    <w:rsid w:val="004037DE"/>
    <w:rsid w:val="00421818"/>
    <w:rsid w:val="00424E4C"/>
    <w:rsid w:val="00431E34"/>
    <w:rsid w:val="00433441"/>
    <w:rsid w:val="004471F5"/>
    <w:rsid w:val="0045337C"/>
    <w:rsid w:val="004538E9"/>
    <w:rsid w:val="004566F9"/>
    <w:rsid w:val="00461250"/>
    <w:rsid w:val="00470878"/>
    <w:rsid w:val="004713A9"/>
    <w:rsid w:val="0047298D"/>
    <w:rsid w:val="0048012A"/>
    <w:rsid w:val="004813C6"/>
    <w:rsid w:val="00487FA7"/>
    <w:rsid w:val="004C1145"/>
    <w:rsid w:val="004C4BB0"/>
    <w:rsid w:val="004D0E44"/>
    <w:rsid w:val="004D43EF"/>
    <w:rsid w:val="004E011E"/>
    <w:rsid w:val="004F288C"/>
    <w:rsid w:val="004F5667"/>
    <w:rsid w:val="00500E1F"/>
    <w:rsid w:val="00505961"/>
    <w:rsid w:val="005071D8"/>
    <w:rsid w:val="00522E78"/>
    <w:rsid w:val="0056077C"/>
    <w:rsid w:val="00561CFB"/>
    <w:rsid w:val="00570D8D"/>
    <w:rsid w:val="005723F7"/>
    <w:rsid w:val="005734EA"/>
    <w:rsid w:val="00573E95"/>
    <w:rsid w:val="00577516"/>
    <w:rsid w:val="0057793A"/>
    <w:rsid w:val="00586B44"/>
    <w:rsid w:val="00592811"/>
    <w:rsid w:val="005A19F4"/>
    <w:rsid w:val="005B5EDB"/>
    <w:rsid w:val="005C2C88"/>
    <w:rsid w:val="005C432F"/>
    <w:rsid w:val="005C5CBE"/>
    <w:rsid w:val="005C6216"/>
    <w:rsid w:val="005C71D7"/>
    <w:rsid w:val="005C7CFD"/>
    <w:rsid w:val="005D28CF"/>
    <w:rsid w:val="005D712B"/>
    <w:rsid w:val="005D794D"/>
    <w:rsid w:val="00615AD1"/>
    <w:rsid w:val="00625A3C"/>
    <w:rsid w:val="00633016"/>
    <w:rsid w:val="0063692B"/>
    <w:rsid w:val="006372AE"/>
    <w:rsid w:val="006425FE"/>
    <w:rsid w:val="0064507B"/>
    <w:rsid w:val="00660A47"/>
    <w:rsid w:val="00671D82"/>
    <w:rsid w:val="00671E1D"/>
    <w:rsid w:val="00672D7B"/>
    <w:rsid w:val="0068628C"/>
    <w:rsid w:val="006975C3"/>
    <w:rsid w:val="006B2537"/>
    <w:rsid w:val="006B5136"/>
    <w:rsid w:val="006B680A"/>
    <w:rsid w:val="006C0EF5"/>
    <w:rsid w:val="006C2EEC"/>
    <w:rsid w:val="006C470C"/>
    <w:rsid w:val="006C48C4"/>
    <w:rsid w:val="006E44C3"/>
    <w:rsid w:val="006E5538"/>
    <w:rsid w:val="006E7D4E"/>
    <w:rsid w:val="006F0E7F"/>
    <w:rsid w:val="007051F2"/>
    <w:rsid w:val="00705C33"/>
    <w:rsid w:val="007066F8"/>
    <w:rsid w:val="007102CC"/>
    <w:rsid w:val="007378B4"/>
    <w:rsid w:val="00737B26"/>
    <w:rsid w:val="007427C4"/>
    <w:rsid w:val="0075363C"/>
    <w:rsid w:val="00762941"/>
    <w:rsid w:val="00771B55"/>
    <w:rsid w:val="00795F50"/>
    <w:rsid w:val="007A0E33"/>
    <w:rsid w:val="007A422A"/>
    <w:rsid w:val="007B1BD2"/>
    <w:rsid w:val="007C317C"/>
    <w:rsid w:val="007C4B6F"/>
    <w:rsid w:val="007D36FE"/>
    <w:rsid w:val="007E1E09"/>
    <w:rsid w:val="007F2426"/>
    <w:rsid w:val="007F34AC"/>
    <w:rsid w:val="007F6CF6"/>
    <w:rsid w:val="008048C9"/>
    <w:rsid w:val="00807A0A"/>
    <w:rsid w:val="00812A15"/>
    <w:rsid w:val="0081432D"/>
    <w:rsid w:val="00816C75"/>
    <w:rsid w:val="0083766D"/>
    <w:rsid w:val="00854527"/>
    <w:rsid w:val="00856805"/>
    <w:rsid w:val="00864DA8"/>
    <w:rsid w:val="008838FC"/>
    <w:rsid w:val="00884678"/>
    <w:rsid w:val="00884ED8"/>
    <w:rsid w:val="00891832"/>
    <w:rsid w:val="008935DD"/>
    <w:rsid w:val="008A4CC5"/>
    <w:rsid w:val="008A6AF9"/>
    <w:rsid w:val="008B245A"/>
    <w:rsid w:val="008C53B1"/>
    <w:rsid w:val="008D4835"/>
    <w:rsid w:val="008D5801"/>
    <w:rsid w:val="008F1071"/>
    <w:rsid w:val="008F28BE"/>
    <w:rsid w:val="00902E4A"/>
    <w:rsid w:val="009060D9"/>
    <w:rsid w:val="00906EEE"/>
    <w:rsid w:val="00907A51"/>
    <w:rsid w:val="009158C4"/>
    <w:rsid w:val="00921F0A"/>
    <w:rsid w:val="00924FFC"/>
    <w:rsid w:val="0092717E"/>
    <w:rsid w:val="00931470"/>
    <w:rsid w:val="00934937"/>
    <w:rsid w:val="00935F49"/>
    <w:rsid w:val="009432FE"/>
    <w:rsid w:val="00943400"/>
    <w:rsid w:val="00943AD2"/>
    <w:rsid w:val="0094424D"/>
    <w:rsid w:val="0095547C"/>
    <w:rsid w:val="009857EC"/>
    <w:rsid w:val="009876E5"/>
    <w:rsid w:val="009B10B2"/>
    <w:rsid w:val="009B7325"/>
    <w:rsid w:val="009C48CF"/>
    <w:rsid w:val="009C7307"/>
    <w:rsid w:val="009D7DF2"/>
    <w:rsid w:val="00A00C2C"/>
    <w:rsid w:val="00A03F1F"/>
    <w:rsid w:val="00A140E0"/>
    <w:rsid w:val="00A17D5D"/>
    <w:rsid w:val="00A21F7C"/>
    <w:rsid w:val="00A35325"/>
    <w:rsid w:val="00A36822"/>
    <w:rsid w:val="00A3754C"/>
    <w:rsid w:val="00A4057F"/>
    <w:rsid w:val="00A47DC4"/>
    <w:rsid w:val="00A654A6"/>
    <w:rsid w:val="00A67A1A"/>
    <w:rsid w:val="00A77CA1"/>
    <w:rsid w:val="00A81CDC"/>
    <w:rsid w:val="00A84B37"/>
    <w:rsid w:val="00A92AE7"/>
    <w:rsid w:val="00A961E7"/>
    <w:rsid w:val="00AA13D0"/>
    <w:rsid w:val="00AA2552"/>
    <w:rsid w:val="00AA3DE0"/>
    <w:rsid w:val="00AA478D"/>
    <w:rsid w:val="00AA49CE"/>
    <w:rsid w:val="00AA62E1"/>
    <w:rsid w:val="00AB4D17"/>
    <w:rsid w:val="00AC600D"/>
    <w:rsid w:val="00AC73C5"/>
    <w:rsid w:val="00AD4BF2"/>
    <w:rsid w:val="00AD55AD"/>
    <w:rsid w:val="00AE6E8A"/>
    <w:rsid w:val="00AF3DFE"/>
    <w:rsid w:val="00AF6C98"/>
    <w:rsid w:val="00B0269C"/>
    <w:rsid w:val="00B152B1"/>
    <w:rsid w:val="00B15890"/>
    <w:rsid w:val="00B173F8"/>
    <w:rsid w:val="00B22618"/>
    <w:rsid w:val="00B229C6"/>
    <w:rsid w:val="00B22E7B"/>
    <w:rsid w:val="00B273CB"/>
    <w:rsid w:val="00B3031D"/>
    <w:rsid w:val="00B3118D"/>
    <w:rsid w:val="00B34DF1"/>
    <w:rsid w:val="00B37DD9"/>
    <w:rsid w:val="00B53091"/>
    <w:rsid w:val="00B669FF"/>
    <w:rsid w:val="00B80A8B"/>
    <w:rsid w:val="00B84329"/>
    <w:rsid w:val="00B90EDC"/>
    <w:rsid w:val="00BA174C"/>
    <w:rsid w:val="00BB1855"/>
    <w:rsid w:val="00BB187A"/>
    <w:rsid w:val="00BD1705"/>
    <w:rsid w:val="00BD7E86"/>
    <w:rsid w:val="00BE063B"/>
    <w:rsid w:val="00BE5B5D"/>
    <w:rsid w:val="00BF1416"/>
    <w:rsid w:val="00BF165E"/>
    <w:rsid w:val="00BF6F1B"/>
    <w:rsid w:val="00C0600B"/>
    <w:rsid w:val="00C06E67"/>
    <w:rsid w:val="00C1135B"/>
    <w:rsid w:val="00C34A97"/>
    <w:rsid w:val="00C35394"/>
    <w:rsid w:val="00C36A08"/>
    <w:rsid w:val="00C46D18"/>
    <w:rsid w:val="00C56806"/>
    <w:rsid w:val="00C5703B"/>
    <w:rsid w:val="00C70BD8"/>
    <w:rsid w:val="00C70C58"/>
    <w:rsid w:val="00C7503F"/>
    <w:rsid w:val="00C85A33"/>
    <w:rsid w:val="00C91063"/>
    <w:rsid w:val="00CA7077"/>
    <w:rsid w:val="00CC2E58"/>
    <w:rsid w:val="00CC672E"/>
    <w:rsid w:val="00CE1F07"/>
    <w:rsid w:val="00CE6554"/>
    <w:rsid w:val="00CF0E73"/>
    <w:rsid w:val="00CF712A"/>
    <w:rsid w:val="00D03B31"/>
    <w:rsid w:val="00D06B6E"/>
    <w:rsid w:val="00D16A2E"/>
    <w:rsid w:val="00D37A29"/>
    <w:rsid w:val="00D42DCB"/>
    <w:rsid w:val="00D524E1"/>
    <w:rsid w:val="00D53314"/>
    <w:rsid w:val="00D54A4C"/>
    <w:rsid w:val="00D55990"/>
    <w:rsid w:val="00D567C7"/>
    <w:rsid w:val="00D667EF"/>
    <w:rsid w:val="00D74D43"/>
    <w:rsid w:val="00D760F2"/>
    <w:rsid w:val="00D80AA4"/>
    <w:rsid w:val="00D87E7D"/>
    <w:rsid w:val="00D94EC0"/>
    <w:rsid w:val="00DA50BE"/>
    <w:rsid w:val="00DB1F05"/>
    <w:rsid w:val="00DB558C"/>
    <w:rsid w:val="00DB60B2"/>
    <w:rsid w:val="00DC4AB5"/>
    <w:rsid w:val="00DD1BEA"/>
    <w:rsid w:val="00DD5028"/>
    <w:rsid w:val="00DD6369"/>
    <w:rsid w:val="00DE0C6F"/>
    <w:rsid w:val="00DE3A16"/>
    <w:rsid w:val="00DF0604"/>
    <w:rsid w:val="00E0224C"/>
    <w:rsid w:val="00E076CD"/>
    <w:rsid w:val="00E13DE8"/>
    <w:rsid w:val="00E223F2"/>
    <w:rsid w:val="00E2769D"/>
    <w:rsid w:val="00E31EC1"/>
    <w:rsid w:val="00E3352D"/>
    <w:rsid w:val="00E3386F"/>
    <w:rsid w:val="00E448AF"/>
    <w:rsid w:val="00E45679"/>
    <w:rsid w:val="00E4671D"/>
    <w:rsid w:val="00E46C87"/>
    <w:rsid w:val="00E54BC1"/>
    <w:rsid w:val="00E5691F"/>
    <w:rsid w:val="00E61694"/>
    <w:rsid w:val="00E63AEF"/>
    <w:rsid w:val="00E66412"/>
    <w:rsid w:val="00E71D8C"/>
    <w:rsid w:val="00E84779"/>
    <w:rsid w:val="00E92185"/>
    <w:rsid w:val="00EB77EE"/>
    <w:rsid w:val="00EC0DD3"/>
    <w:rsid w:val="00EC1437"/>
    <w:rsid w:val="00EC2C4C"/>
    <w:rsid w:val="00EC6BDA"/>
    <w:rsid w:val="00ED17B4"/>
    <w:rsid w:val="00ED283D"/>
    <w:rsid w:val="00ED5069"/>
    <w:rsid w:val="00EE1BB4"/>
    <w:rsid w:val="00EE2F35"/>
    <w:rsid w:val="00EE3860"/>
    <w:rsid w:val="00EE4B6D"/>
    <w:rsid w:val="00EE5193"/>
    <w:rsid w:val="00EE72EB"/>
    <w:rsid w:val="00EE7845"/>
    <w:rsid w:val="00EF5A48"/>
    <w:rsid w:val="00F0552D"/>
    <w:rsid w:val="00F06B1F"/>
    <w:rsid w:val="00F12D44"/>
    <w:rsid w:val="00F146D8"/>
    <w:rsid w:val="00F16A83"/>
    <w:rsid w:val="00F17CA7"/>
    <w:rsid w:val="00F20339"/>
    <w:rsid w:val="00F244ED"/>
    <w:rsid w:val="00F3021B"/>
    <w:rsid w:val="00F468C2"/>
    <w:rsid w:val="00F630CC"/>
    <w:rsid w:val="00F6606B"/>
    <w:rsid w:val="00F7012D"/>
    <w:rsid w:val="00F74152"/>
    <w:rsid w:val="00F874BA"/>
    <w:rsid w:val="00F91B17"/>
    <w:rsid w:val="00FA0227"/>
    <w:rsid w:val="00FA4ACD"/>
    <w:rsid w:val="00FA5B3F"/>
    <w:rsid w:val="00FB0A4B"/>
    <w:rsid w:val="00FC0919"/>
    <w:rsid w:val="00FC4C07"/>
    <w:rsid w:val="00FE4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paragraph" w:styleId="2">
    <w:name w:val="heading 2"/>
    <w:basedOn w:val="a"/>
    <w:next w:val="a"/>
    <w:link w:val="20"/>
    <w:uiPriority w:val="9"/>
    <w:unhideWhenUsed/>
    <w:qFormat/>
    <w:rsid w:val="00BF165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Body Text"/>
    <w:basedOn w:val="a"/>
    <w:link w:val="ad"/>
    <w:semiHidden/>
    <w:rsid w:val="00DE3A16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d">
    <w:name w:val="Основной текст Знак"/>
    <w:basedOn w:val="a0"/>
    <w:link w:val="ac"/>
    <w:semiHidden/>
    <w:rsid w:val="00DE3A16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0">
    <w:name w:val="Заголовок 2 Знак"/>
    <w:basedOn w:val="a0"/>
    <w:link w:val="2"/>
    <w:uiPriority w:val="9"/>
    <w:rsid w:val="00BF165E"/>
    <w:rPr>
      <w:rFonts w:ascii="Arial" w:eastAsia="Arial" w:hAnsi="Arial" w:cs="Arial"/>
      <w:b/>
      <w:sz w:val="28"/>
      <w:szCs w:val="28"/>
      <w:lang w:eastAsia="ru-RU"/>
    </w:rPr>
  </w:style>
  <w:style w:type="character" w:customStyle="1" w:styleId="1">
    <w:name w:val="Основной текст1"/>
    <w:basedOn w:val="a0"/>
    <w:rsid w:val="0040039F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table" w:customStyle="1" w:styleId="6">
    <w:name w:val="6"/>
    <w:basedOn w:val="a1"/>
    <w:rsid w:val="00CF7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a1"/>
    <w:rsid w:val="00CF7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a1"/>
    <w:rsid w:val="00CF712A"/>
    <w:pPr>
      <w:spacing w:after="160" w:line="259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4">
    <w:name w:val="24"/>
    <w:basedOn w:val="a1"/>
    <w:rsid w:val="00CF712A"/>
    <w:pPr>
      <w:spacing w:after="160" w:line="259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85" w:type="dxa"/>
        <w:left w:w="142" w:type="dxa"/>
        <w:bottom w:w="85" w:type="dxa"/>
        <w:right w:w="142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ums.worldskills.ru/join/xmnji54hhjicaejw7on2zcra/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yperlink" Target="http://forums.worldskills.ru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ums.worldskills.ru/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ECFC3-3488-4BC3-AB5A-9EBC0AED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53</Pages>
  <Words>10786</Words>
  <Characters>61484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10</cp:revision>
  <cp:lastPrinted>2018-04-24T14:58:00Z</cp:lastPrinted>
  <dcterms:created xsi:type="dcterms:W3CDTF">2022-01-07T20:45:00Z</dcterms:created>
  <dcterms:modified xsi:type="dcterms:W3CDTF">2022-02-19T14:40:00Z</dcterms:modified>
</cp:coreProperties>
</file>